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DB" w:rsidRPr="0090607D" w:rsidRDefault="00574EDC" w:rsidP="0090607D">
      <w:pPr>
        <w:bidi/>
        <w:spacing w:after="0" w:line="240" w:lineRule="auto"/>
        <w:jc w:val="center"/>
        <w:rPr>
          <w:rFonts w:ascii="IRANSansWebFaNum_Light" w:hAnsi="IRANSansWebFaNum_Light" w:cs="B Titr"/>
          <w:b/>
          <w:bCs/>
          <w:sz w:val="28"/>
          <w:szCs w:val="28"/>
          <w:shd w:val="clear" w:color="auto" w:fill="FFFFFF"/>
          <w:rtl/>
          <w:lang w:bidi="fa-IR"/>
        </w:rPr>
      </w:pPr>
      <w:bookmarkStart w:id="0" w:name="_GoBack"/>
      <w:r>
        <w:rPr>
          <w:rFonts w:ascii="IRANSansWebFaNum_Light" w:hAnsi="IRANSansWebFaNum_Light" w:cs="B Titr" w:hint="cs"/>
          <w:b/>
          <w:bCs/>
          <w:sz w:val="28"/>
          <w:szCs w:val="28"/>
          <w:shd w:val="clear" w:color="auto" w:fill="FFFFFF"/>
          <w:rtl/>
          <w:lang w:bidi="fa-IR"/>
        </w:rPr>
        <w:t>بررسی وضعیت صنعت دارو در جهان</w:t>
      </w:r>
    </w:p>
    <w:bookmarkEnd w:id="0"/>
    <w:p w:rsidR="00F616D1" w:rsidRDefault="00F616D1" w:rsidP="0090607D">
      <w:pPr>
        <w:bidi/>
        <w:spacing w:after="0" w:line="240" w:lineRule="auto"/>
        <w:jc w:val="center"/>
        <w:rPr>
          <w:rFonts w:ascii="IRANSansWebFaNum_Light" w:hAnsi="IRANSansWebFaNum_Light" w:cs="B Nazanin"/>
          <w:sz w:val="28"/>
          <w:szCs w:val="28"/>
          <w:shd w:val="clear" w:color="auto" w:fill="FFFFFF"/>
          <w:rtl/>
          <w:lang w:bidi="fa-IR"/>
        </w:rPr>
      </w:pPr>
    </w:p>
    <w:p w:rsidR="00C11ED5" w:rsidRPr="00C11ED5" w:rsidRDefault="00C11ED5" w:rsidP="0090607D">
      <w:pPr>
        <w:bidi/>
        <w:spacing w:after="0" w:line="240" w:lineRule="auto"/>
        <w:jc w:val="center"/>
        <w:rPr>
          <w:rFonts w:ascii="IRANSansWebFaNum_Light" w:hAnsi="IRANSansWebFaNum_Light" w:cs="B Nazanin"/>
          <w:sz w:val="32"/>
          <w:szCs w:val="36"/>
          <w:shd w:val="clear" w:color="auto" w:fill="FFFFFF"/>
          <w:rtl/>
          <w:lang w:bidi="fa-IR"/>
        </w:rPr>
      </w:pPr>
    </w:p>
    <w:p w:rsidR="00C11ED5" w:rsidRPr="00C11ED5" w:rsidRDefault="00C11ED5" w:rsidP="0090607D">
      <w:pPr>
        <w:shd w:val="clear" w:color="auto" w:fill="FFFFFF"/>
        <w:bidi/>
        <w:spacing w:after="0" w:line="240" w:lineRule="auto"/>
        <w:jc w:val="both"/>
        <w:rPr>
          <w:rFonts w:ascii="Verdana" w:eastAsia="Times New Roman" w:hAnsi="Verdana" w:cs="B Nazanin" w:hint="cs"/>
          <w:color w:val="000000"/>
          <w:sz w:val="28"/>
          <w:szCs w:val="28"/>
          <w:rtl/>
          <w:lang w:bidi="fa-IR"/>
        </w:rPr>
      </w:pPr>
      <w:r w:rsidRPr="00C11ED5">
        <w:rPr>
          <w:rFonts w:ascii="Verdana" w:eastAsia="Times New Roman" w:hAnsi="Verdana" w:cs="B Nazanin"/>
          <w:color w:val="000000"/>
          <w:sz w:val="28"/>
          <w:szCs w:val="28"/>
          <w:rtl/>
        </w:rPr>
        <w:t xml:space="preserve">صنعت داروسازی در دنیا به عنوان </w:t>
      </w:r>
      <w:r w:rsidRPr="00C11ED5">
        <w:rPr>
          <w:rFonts w:ascii="Verdana" w:eastAsia="Times New Roman" w:hAnsi="Verdana" w:cs="B Nazanin" w:hint="cs"/>
          <w:color w:val="000000"/>
          <w:sz w:val="28"/>
          <w:szCs w:val="28"/>
          <w:rtl/>
        </w:rPr>
        <w:t xml:space="preserve">یکی از </w:t>
      </w:r>
      <w:r w:rsidRPr="00C11ED5">
        <w:rPr>
          <w:rFonts w:ascii="Verdana" w:eastAsia="Times New Roman" w:hAnsi="Verdana" w:cs="B Nazanin"/>
          <w:color w:val="000000"/>
          <w:sz w:val="28"/>
          <w:szCs w:val="28"/>
          <w:rtl/>
        </w:rPr>
        <w:t xml:space="preserve">سودآورترین صنایع شناخته شده است. به طور میانگین حاشیه سود آن در محدوده </w:t>
      </w:r>
      <w:r w:rsidRPr="00C11ED5">
        <w:rPr>
          <w:rFonts w:ascii="Verdana" w:eastAsia="Times New Roman" w:hAnsi="Verdana" w:cs="B Nazanin"/>
          <w:color w:val="000000"/>
          <w:sz w:val="28"/>
          <w:szCs w:val="28"/>
          <w:rtl/>
          <w:lang w:bidi="fa-IR"/>
        </w:rPr>
        <w:t xml:space="preserve">۱۸ % </w:t>
      </w:r>
      <w:r w:rsidRPr="00C11ED5">
        <w:rPr>
          <w:rFonts w:ascii="Verdana" w:eastAsia="Times New Roman" w:hAnsi="Verdana" w:cs="B Nazanin"/>
          <w:color w:val="000000"/>
          <w:sz w:val="28"/>
          <w:szCs w:val="28"/>
          <w:rtl/>
        </w:rPr>
        <w:t>برآورد می‌شود. افزایش دائمی سن امید به زندگی به عنوان مهمترین شاخص توسعه یافتگی جوامع در امر سلامت بیانگر توجه روزافزون مردم دنیا به مقوله سلامت و بازار رو به رشد دایمی این کالا است. در فهرست شرکتهای برتر دنیا نیز همواره تعدادی از شرکتهای این گروه در رتبه‌های اولیه قرار دارند</w:t>
      </w:r>
      <w:r>
        <w:rPr>
          <w:rFonts w:ascii="Verdana" w:eastAsia="Times New Roman" w:hAnsi="Verdana" w:cs="B Nazanin" w:hint="cs"/>
          <w:color w:val="000000"/>
          <w:sz w:val="28"/>
          <w:szCs w:val="28"/>
          <w:rtl/>
          <w:lang w:bidi="fa-IR"/>
        </w:rPr>
        <w:t>.</w:t>
      </w:r>
    </w:p>
    <w:p w:rsidR="00C11ED5" w:rsidRPr="00C11ED5" w:rsidRDefault="00C11ED5" w:rsidP="0090607D">
      <w:pPr>
        <w:shd w:val="clear" w:color="auto" w:fill="FFFFFF"/>
        <w:bidi/>
        <w:spacing w:after="0" w:line="240" w:lineRule="auto"/>
        <w:jc w:val="both"/>
        <w:rPr>
          <w:rFonts w:ascii="Verdana" w:eastAsia="Times New Roman" w:hAnsi="Verdana" w:cs="B Nazanin"/>
          <w:color w:val="000000"/>
          <w:sz w:val="28"/>
          <w:szCs w:val="28"/>
          <w:rtl/>
        </w:rPr>
      </w:pPr>
      <w:r w:rsidRPr="00C11ED5">
        <w:rPr>
          <w:rFonts w:ascii="Verdana" w:eastAsia="Times New Roman" w:hAnsi="Verdana" w:cs="B Nazanin"/>
          <w:color w:val="000000"/>
          <w:sz w:val="28"/>
          <w:szCs w:val="28"/>
          <w:rtl/>
        </w:rPr>
        <w:t>موضوع تحقیق و توسعه در این صنعت بسیار حائز اهمیت بوده و به نحوی که این صنعت دارای بیشترین نسبت هزینه</w:t>
      </w:r>
      <w:r w:rsidR="00574EDC">
        <w:rPr>
          <w:rFonts w:ascii="Verdana" w:eastAsia="Times New Roman" w:hAnsi="Verdana" w:cs="B Nazanin"/>
          <w:color w:val="000000"/>
          <w:sz w:val="28"/>
          <w:szCs w:val="28"/>
          <w:rtl/>
        </w:rPr>
        <w:t xml:space="preserve">‏های </w:t>
      </w:r>
      <w:r w:rsidRPr="00C11ED5">
        <w:rPr>
          <w:rFonts w:ascii="Verdana" w:eastAsia="Times New Roman" w:hAnsi="Verdana" w:cs="B Nazanin"/>
          <w:color w:val="000000"/>
          <w:sz w:val="28"/>
          <w:szCs w:val="28"/>
          <w:rtl/>
        </w:rPr>
        <w:t xml:space="preserve">تحقیق و توسعه به فروش را دارد. در مقیاس جهانی این نسبت در صنعت دارو حدود </w:t>
      </w:r>
      <w:r w:rsidRPr="00C11ED5">
        <w:rPr>
          <w:rFonts w:ascii="Verdana" w:eastAsia="Times New Roman" w:hAnsi="Verdana" w:cs="B Nazanin"/>
          <w:color w:val="000000"/>
          <w:sz w:val="28"/>
          <w:szCs w:val="28"/>
          <w:rtl/>
          <w:lang w:bidi="fa-IR"/>
        </w:rPr>
        <w:t>۱۳.۵</w:t>
      </w:r>
      <w:r w:rsidRPr="00C11ED5">
        <w:rPr>
          <w:rFonts w:ascii="Verdana" w:eastAsia="Times New Roman" w:hAnsi="Verdana" w:cs="B Nazanin"/>
          <w:color w:val="000000"/>
          <w:sz w:val="28"/>
          <w:szCs w:val="28"/>
          <w:rtl/>
        </w:rPr>
        <w:t xml:space="preserve"> درصد است در حالیکه در صنایع الکترونیک و</w:t>
      </w:r>
      <w:r w:rsidR="00574EDC">
        <w:rPr>
          <w:rFonts w:ascii="Verdana" w:eastAsia="Times New Roman" w:hAnsi="Verdana" w:cs="B Nazanin"/>
          <w:color w:val="000000"/>
          <w:sz w:val="28"/>
          <w:szCs w:val="28"/>
          <w:rtl/>
        </w:rPr>
        <w:t xml:space="preserve">‏ای </w:t>
      </w:r>
      <w:r w:rsidRPr="00C11ED5">
        <w:rPr>
          <w:rFonts w:ascii="Verdana" w:eastAsia="Times New Roman" w:hAnsi="Verdana" w:cs="B Nazanin"/>
          <w:color w:val="000000"/>
          <w:sz w:val="28"/>
          <w:szCs w:val="28"/>
          <w:rtl/>
        </w:rPr>
        <w:t xml:space="preserve">تی کمتر از </w:t>
      </w:r>
      <w:r w:rsidRPr="00C11ED5">
        <w:rPr>
          <w:rFonts w:ascii="Verdana" w:eastAsia="Times New Roman" w:hAnsi="Verdana" w:cs="B Nazanin"/>
          <w:color w:val="000000"/>
          <w:sz w:val="28"/>
          <w:szCs w:val="28"/>
          <w:rtl/>
          <w:lang w:bidi="fa-IR"/>
        </w:rPr>
        <w:t>۱۰</w:t>
      </w:r>
      <w:r w:rsidRPr="00C11ED5">
        <w:rPr>
          <w:rFonts w:ascii="Verdana" w:eastAsia="Times New Roman" w:hAnsi="Verdana" w:cs="B Nazanin"/>
          <w:color w:val="000000"/>
          <w:sz w:val="28"/>
          <w:szCs w:val="28"/>
          <w:rtl/>
        </w:rPr>
        <w:t xml:space="preserve"> درصد و در صنعت وسایل نقلیه موتوری حدود </w:t>
      </w:r>
      <w:r w:rsidRPr="00C11ED5">
        <w:rPr>
          <w:rFonts w:ascii="Verdana" w:eastAsia="Times New Roman" w:hAnsi="Verdana" w:cs="B Nazanin"/>
          <w:color w:val="000000"/>
          <w:sz w:val="28"/>
          <w:szCs w:val="28"/>
          <w:rtl/>
          <w:lang w:bidi="fa-IR"/>
        </w:rPr>
        <w:t xml:space="preserve">۵ % </w:t>
      </w:r>
      <w:r w:rsidRPr="00C11ED5">
        <w:rPr>
          <w:rFonts w:ascii="Verdana" w:eastAsia="Times New Roman" w:hAnsi="Verdana" w:cs="B Nazanin"/>
          <w:color w:val="000000"/>
          <w:sz w:val="28"/>
          <w:szCs w:val="28"/>
          <w:rtl/>
        </w:rPr>
        <w:t xml:space="preserve">است. همچنین به طور متوسط </w:t>
      </w:r>
      <w:r w:rsidRPr="00C11ED5">
        <w:rPr>
          <w:rFonts w:ascii="Verdana" w:eastAsia="Times New Roman" w:hAnsi="Verdana" w:cs="B Nazanin"/>
          <w:color w:val="000000"/>
          <w:sz w:val="28"/>
          <w:szCs w:val="28"/>
          <w:rtl/>
          <w:lang w:bidi="fa-IR"/>
        </w:rPr>
        <w:t>۱۲</w:t>
      </w:r>
      <w:r w:rsidRPr="00C11ED5">
        <w:rPr>
          <w:rFonts w:ascii="Verdana" w:eastAsia="Times New Roman" w:hAnsi="Verdana" w:cs="B Nazanin"/>
          <w:color w:val="000000"/>
          <w:sz w:val="28"/>
          <w:szCs w:val="28"/>
          <w:rtl/>
        </w:rPr>
        <w:t xml:space="preserve"> تا </w:t>
      </w:r>
      <w:r w:rsidRPr="00C11ED5">
        <w:rPr>
          <w:rFonts w:ascii="Verdana" w:eastAsia="Times New Roman" w:hAnsi="Verdana" w:cs="B Nazanin"/>
          <w:color w:val="000000"/>
          <w:sz w:val="28"/>
          <w:szCs w:val="28"/>
          <w:rtl/>
          <w:lang w:bidi="fa-IR"/>
        </w:rPr>
        <w:t>۱۵</w:t>
      </w:r>
      <w:r w:rsidRPr="00C11ED5">
        <w:rPr>
          <w:rFonts w:ascii="Verdana" w:eastAsia="Times New Roman" w:hAnsi="Verdana" w:cs="B Nazanin"/>
          <w:color w:val="000000"/>
          <w:sz w:val="28"/>
          <w:szCs w:val="28"/>
          <w:rtl/>
        </w:rPr>
        <w:t xml:space="preserve"> سال زمان و حدود </w:t>
      </w:r>
      <w:r w:rsidRPr="00C11ED5">
        <w:rPr>
          <w:rFonts w:ascii="Verdana" w:eastAsia="Times New Roman" w:hAnsi="Verdana" w:cs="B Nazanin"/>
          <w:color w:val="000000"/>
          <w:sz w:val="28"/>
          <w:szCs w:val="28"/>
          <w:rtl/>
          <w:lang w:bidi="fa-IR"/>
        </w:rPr>
        <w:t>۹۷۰</w:t>
      </w:r>
      <w:r w:rsidRPr="00C11ED5">
        <w:rPr>
          <w:rFonts w:ascii="Verdana" w:eastAsia="Times New Roman" w:hAnsi="Verdana" w:cs="B Nazanin"/>
          <w:color w:val="000000"/>
          <w:sz w:val="28"/>
          <w:szCs w:val="28"/>
          <w:rtl/>
        </w:rPr>
        <w:t xml:space="preserve"> تا </w:t>
      </w:r>
      <w:r w:rsidRPr="00C11ED5">
        <w:rPr>
          <w:rFonts w:ascii="Verdana" w:eastAsia="Times New Roman" w:hAnsi="Verdana" w:cs="B Nazanin"/>
          <w:color w:val="000000"/>
          <w:sz w:val="28"/>
          <w:szCs w:val="28"/>
          <w:rtl/>
          <w:lang w:bidi="fa-IR"/>
        </w:rPr>
        <w:t>۱۶۰۰</w:t>
      </w:r>
      <w:r w:rsidRPr="00C11ED5">
        <w:rPr>
          <w:rFonts w:ascii="Verdana" w:eastAsia="Times New Roman" w:hAnsi="Verdana" w:cs="B Nazanin"/>
          <w:color w:val="000000"/>
          <w:sz w:val="28"/>
          <w:szCs w:val="28"/>
          <w:rtl/>
        </w:rPr>
        <w:t xml:space="preserve"> میلیون دلار هزینه</w:t>
      </w:r>
      <w:r w:rsidR="00574EDC">
        <w:rPr>
          <w:rFonts w:ascii="Verdana" w:eastAsia="Times New Roman" w:hAnsi="Verdana" w:cs="B Nazanin"/>
          <w:color w:val="000000"/>
          <w:sz w:val="28"/>
          <w:szCs w:val="28"/>
          <w:rtl/>
        </w:rPr>
        <w:t xml:space="preserve"> می‏</w:t>
      </w:r>
      <w:r w:rsidRPr="00C11ED5">
        <w:rPr>
          <w:rFonts w:ascii="Verdana" w:eastAsia="Times New Roman" w:hAnsi="Verdana" w:cs="B Nazanin"/>
          <w:color w:val="000000"/>
          <w:sz w:val="28"/>
          <w:szCs w:val="28"/>
          <w:rtl/>
        </w:rPr>
        <w:t xml:space="preserve">برد تا فقط یکی از </w:t>
      </w:r>
      <w:r w:rsidRPr="00C11ED5">
        <w:rPr>
          <w:rFonts w:ascii="Verdana" w:eastAsia="Times New Roman" w:hAnsi="Verdana" w:cs="B Nazanin"/>
          <w:color w:val="000000"/>
          <w:sz w:val="28"/>
          <w:szCs w:val="28"/>
          <w:rtl/>
          <w:lang w:bidi="fa-IR"/>
        </w:rPr>
        <w:t>۵۰۰۰</w:t>
      </w:r>
      <w:r w:rsidRPr="00C11ED5">
        <w:rPr>
          <w:rFonts w:ascii="Verdana" w:eastAsia="Times New Roman" w:hAnsi="Verdana" w:cs="B Nazanin"/>
          <w:color w:val="000000"/>
          <w:sz w:val="28"/>
          <w:szCs w:val="28"/>
          <w:rtl/>
        </w:rPr>
        <w:t xml:space="preserve"> تا </w:t>
      </w:r>
      <w:r w:rsidRPr="00C11ED5">
        <w:rPr>
          <w:rFonts w:ascii="Verdana" w:eastAsia="Times New Roman" w:hAnsi="Verdana" w:cs="B Nazanin"/>
          <w:color w:val="000000"/>
          <w:sz w:val="28"/>
          <w:szCs w:val="28"/>
          <w:rtl/>
          <w:lang w:bidi="fa-IR"/>
        </w:rPr>
        <w:t>۱۰۰۰۰</w:t>
      </w:r>
      <w:r w:rsidRPr="00C11ED5">
        <w:rPr>
          <w:rFonts w:ascii="Verdana" w:eastAsia="Times New Roman" w:hAnsi="Verdana" w:cs="B Nazanin"/>
          <w:color w:val="000000"/>
          <w:sz w:val="28"/>
          <w:szCs w:val="28"/>
          <w:rtl/>
        </w:rPr>
        <w:t xml:space="preserve"> ترکیب کشف شده در آزمایشگاه‌ها وارد بازار شود. پس از آن نیز از هر </w:t>
      </w:r>
      <w:r w:rsidRPr="00C11ED5">
        <w:rPr>
          <w:rFonts w:ascii="Verdana" w:eastAsia="Times New Roman" w:hAnsi="Verdana" w:cs="B Nazanin"/>
          <w:color w:val="000000"/>
          <w:sz w:val="28"/>
          <w:szCs w:val="28"/>
          <w:rtl/>
          <w:lang w:bidi="fa-IR"/>
        </w:rPr>
        <w:t>۱۰</w:t>
      </w:r>
      <w:r w:rsidRPr="00C11ED5">
        <w:rPr>
          <w:rFonts w:ascii="Verdana" w:eastAsia="Times New Roman" w:hAnsi="Verdana" w:cs="B Nazanin"/>
          <w:color w:val="000000"/>
          <w:sz w:val="28"/>
          <w:szCs w:val="28"/>
          <w:rtl/>
        </w:rPr>
        <w:t xml:space="preserve"> داروی معرفی شده به بازار فقط </w:t>
      </w:r>
      <w:r w:rsidRPr="00C11ED5">
        <w:rPr>
          <w:rFonts w:ascii="Verdana" w:eastAsia="Times New Roman" w:hAnsi="Verdana" w:cs="B Nazanin"/>
          <w:color w:val="000000"/>
          <w:sz w:val="28"/>
          <w:szCs w:val="28"/>
          <w:rtl/>
          <w:lang w:bidi="fa-IR"/>
        </w:rPr>
        <w:t>۳</w:t>
      </w:r>
      <w:r w:rsidRPr="00C11ED5">
        <w:rPr>
          <w:rFonts w:ascii="Verdana" w:eastAsia="Times New Roman" w:hAnsi="Verdana" w:cs="B Nazanin"/>
          <w:color w:val="000000"/>
          <w:sz w:val="28"/>
          <w:szCs w:val="28"/>
          <w:rtl/>
        </w:rPr>
        <w:t xml:space="preserve"> عدد از آنها موفق به پوشش هزینه‌های خود</w:t>
      </w:r>
      <w:r w:rsidR="00574EDC">
        <w:rPr>
          <w:rFonts w:ascii="Verdana" w:eastAsia="Times New Roman" w:hAnsi="Verdana" w:cs="B Nazanin"/>
          <w:color w:val="000000"/>
          <w:sz w:val="28"/>
          <w:szCs w:val="28"/>
          <w:rtl/>
        </w:rPr>
        <w:t xml:space="preserve"> می‏</w:t>
      </w:r>
      <w:r w:rsidRPr="00C11ED5">
        <w:rPr>
          <w:rFonts w:ascii="Verdana" w:eastAsia="Times New Roman" w:hAnsi="Verdana" w:cs="B Nazanin"/>
          <w:color w:val="000000"/>
          <w:sz w:val="28"/>
          <w:szCs w:val="28"/>
          <w:rtl/>
        </w:rPr>
        <w:t xml:space="preserve">شوند. این ارقام اهمیت نقش تحقیقات علمی و تکنولوژیکی را در این صنعت نشان می‌دهد که باعث می‌شود شرکت‌های رده اول این صنعت با اختلاف بسیار زیاد با سایر شرکت‌های این صنعت از نظر اندازه و تاثیرگذاری مالی بر اقتصاد ملی قرار گیرند. </w:t>
      </w:r>
    </w:p>
    <w:p w:rsidR="00803C43" w:rsidRPr="00500C72" w:rsidRDefault="00500C72" w:rsidP="0090607D">
      <w:pPr>
        <w:bidi/>
        <w:spacing w:after="0" w:line="240" w:lineRule="auto"/>
        <w:jc w:val="both"/>
        <w:rPr>
          <w:rFonts w:ascii="IRANSansWebFaNum_Light" w:hAnsi="IRANSansWebFaNum_Light" w:cs="B Nazanin" w:hint="cs"/>
          <w:b/>
          <w:bCs/>
          <w:sz w:val="28"/>
          <w:szCs w:val="28"/>
          <w:shd w:val="clear" w:color="auto" w:fill="FFFFFF"/>
        </w:rPr>
      </w:pPr>
      <w:r w:rsidRPr="00500C72">
        <w:rPr>
          <w:rFonts w:ascii="IRANSansWebFaNum_Light" w:hAnsi="IRANSansWebFaNum_Light" w:cs="B Nazanin" w:hint="cs"/>
          <w:b/>
          <w:bCs/>
          <w:sz w:val="28"/>
          <w:szCs w:val="28"/>
          <w:shd w:val="clear" w:color="auto" w:fill="FFFFFF"/>
          <w:rtl/>
          <w:lang w:bidi="fa-IR"/>
        </w:rPr>
        <w:t>وضعیت صنعت دارو در</w:t>
      </w:r>
      <w:r w:rsidR="00574EDC">
        <w:rPr>
          <w:rFonts w:ascii="IRANSansWebFaNum_Light" w:hAnsi="IRANSansWebFaNum_Light" w:cs="B Nazanin" w:hint="cs"/>
          <w:b/>
          <w:bCs/>
          <w:sz w:val="28"/>
          <w:szCs w:val="28"/>
          <w:shd w:val="clear" w:color="auto" w:fill="FFFFFF"/>
          <w:rtl/>
          <w:lang w:bidi="fa-IR"/>
        </w:rPr>
        <w:t xml:space="preserve"> </w:t>
      </w:r>
      <w:r w:rsidRPr="00500C72">
        <w:rPr>
          <w:rFonts w:ascii="IRANSansWebFaNum_Light" w:hAnsi="IRANSansWebFaNum_Light" w:cs="B Nazanin" w:hint="cs"/>
          <w:b/>
          <w:bCs/>
          <w:sz w:val="28"/>
          <w:szCs w:val="28"/>
          <w:shd w:val="clear" w:color="auto" w:fill="FFFFFF"/>
          <w:rtl/>
          <w:lang w:bidi="fa-IR"/>
        </w:rPr>
        <w:t>سال</w:t>
      </w:r>
      <w:r w:rsidR="00574EDC">
        <w:rPr>
          <w:rFonts w:ascii="IRANSansWebFaNum_Light" w:hAnsi="IRANSansWebFaNum_Light" w:cs="B Nazanin" w:hint="cs"/>
          <w:b/>
          <w:bCs/>
          <w:sz w:val="28"/>
          <w:szCs w:val="28"/>
          <w:shd w:val="clear" w:color="auto" w:fill="FFFFFF"/>
          <w:rtl/>
          <w:lang w:bidi="fa-IR"/>
        </w:rPr>
        <w:t xml:space="preserve"> </w:t>
      </w:r>
      <w:r w:rsidRPr="00500C72">
        <w:rPr>
          <w:rFonts w:ascii="IRANSansWebFaNum_Light" w:hAnsi="IRANSansWebFaNum_Light" w:cs="B Nazanin" w:hint="cs"/>
          <w:b/>
          <w:bCs/>
          <w:sz w:val="28"/>
          <w:szCs w:val="28"/>
          <w:shd w:val="clear" w:color="auto" w:fill="FFFFFF"/>
          <w:rtl/>
          <w:lang w:bidi="fa-IR"/>
        </w:rPr>
        <w:t>2019</w:t>
      </w:r>
    </w:p>
    <w:p w:rsidR="00803C43" w:rsidRDefault="00F77945" w:rsidP="0090607D">
      <w:pPr>
        <w:bidi/>
        <w:spacing w:after="0" w:line="240" w:lineRule="auto"/>
        <w:jc w:val="both"/>
        <w:rPr>
          <w:rFonts w:ascii="IRANSansWebFaNum_Light" w:hAnsi="IRANSansWebFaNum_Light" w:cs="B Nazanin"/>
          <w:sz w:val="28"/>
          <w:szCs w:val="28"/>
          <w:shd w:val="clear" w:color="auto" w:fill="FFFFFF"/>
        </w:rPr>
      </w:pPr>
      <w:r w:rsidRPr="00F77945">
        <w:rPr>
          <w:rFonts w:ascii="IRANSansWebFaNum_Light" w:hAnsi="IRANSansWebFaNum_Light" w:cs="B Nazanin"/>
          <w:sz w:val="28"/>
          <w:szCs w:val="28"/>
          <w:shd w:val="clear" w:color="auto" w:fill="FFFFFF"/>
          <w:rtl/>
        </w:rPr>
        <w:t>صنعت دارو در جهان در واقع شامل سه بخش تول</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د، بازار</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اب</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و توسعه م</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باشد</w:t>
      </w:r>
      <w:r>
        <w:rPr>
          <w:rFonts w:ascii="IRANSansWebFaNum_Light" w:hAnsi="IRANSansWebFaNum_Light" w:cs="B Nazanin" w:hint="cs"/>
          <w:sz w:val="28"/>
          <w:szCs w:val="28"/>
          <w:shd w:val="clear" w:color="auto" w:fill="FFFFFF"/>
          <w:rtl/>
        </w:rPr>
        <w:t xml:space="preserve"> </w:t>
      </w:r>
      <w:r w:rsidRPr="00F77945">
        <w:rPr>
          <w:rFonts w:ascii="IRANSansWebFaNum_Light" w:hAnsi="IRANSansWebFaNum_Light" w:cs="B Nazanin"/>
          <w:sz w:val="28"/>
          <w:szCs w:val="28"/>
          <w:shd w:val="clear" w:color="auto" w:fill="FFFFFF"/>
          <w:rtl/>
        </w:rPr>
        <w:t xml:space="preserve">و </w:t>
      </w:r>
      <w:r>
        <w:rPr>
          <w:rFonts w:ascii="IRANSansWebFaNum_Light" w:hAnsi="IRANSansWebFaNum_Light" w:cs="B Nazanin" w:hint="cs"/>
          <w:sz w:val="28"/>
          <w:szCs w:val="28"/>
          <w:shd w:val="clear" w:color="auto" w:fill="FFFFFF"/>
          <w:rtl/>
        </w:rPr>
        <w:t>اهمیت زیادی</w:t>
      </w:r>
      <w:r w:rsidRPr="00F77945">
        <w:rPr>
          <w:rFonts w:ascii="IRANSansWebFaNum_Light" w:hAnsi="IRANSansWebFaNum_Light" w:cs="B Nazanin"/>
          <w:sz w:val="28"/>
          <w:szCs w:val="28"/>
          <w:shd w:val="clear" w:color="auto" w:fill="FFFFFF"/>
          <w:rtl/>
        </w:rPr>
        <w:t xml:space="preserve"> در اق</w:t>
      </w:r>
      <w:r>
        <w:rPr>
          <w:rFonts w:ascii="IRANSansWebFaNum_Light" w:hAnsi="IRANSansWebFaNum_Light" w:cs="B Nazanin" w:hint="cs"/>
          <w:sz w:val="28"/>
          <w:szCs w:val="28"/>
          <w:shd w:val="clear" w:color="auto" w:fill="FFFFFF"/>
          <w:rtl/>
        </w:rPr>
        <w:t>تصا</w:t>
      </w:r>
      <w:r w:rsidRPr="00F77945">
        <w:rPr>
          <w:rFonts w:ascii="IRANSansWebFaNum_Light" w:hAnsi="IRANSansWebFaNum_Light" w:cs="B Nazanin"/>
          <w:sz w:val="28"/>
          <w:szCs w:val="28"/>
          <w:shd w:val="clear" w:color="auto" w:fill="FFFFFF"/>
          <w:rtl/>
        </w:rPr>
        <w:t>د جهان</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دارد. آمر</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کا باز</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گر اصل</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صنعت دارو در جهان محسوب م</w:t>
      </w:r>
      <w:r w:rsidR="00574EDC">
        <w:rPr>
          <w:rFonts w:ascii="IRANSansWebFaNum_Light" w:hAnsi="IRANSansWebFaNum_Light" w:cs="B Nazanin"/>
          <w:sz w:val="28"/>
          <w:szCs w:val="28"/>
          <w:shd w:val="clear" w:color="auto" w:fill="FFFFFF"/>
          <w:rtl/>
        </w:rPr>
        <w:t>ی</w:t>
      </w:r>
      <w:r>
        <w:rPr>
          <w:rFonts w:ascii="IRANSansWebFaNum_Light" w:hAnsi="IRANSansWebFaNum_Light" w:cs="B Nazanin"/>
          <w:sz w:val="28"/>
          <w:szCs w:val="28"/>
          <w:shd w:val="clear" w:color="auto" w:fill="FFFFFF"/>
          <w:rtl/>
        </w:rPr>
        <w:softHyphen/>
      </w:r>
      <w:r w:rsidRPr="00F77945">
        <w:rPr>
          <w:rFonts w:ascii="IRANSansWebFaNum_Light" w:hAnsi="IRANSansWebFaNum_Light" w:cs="B Nazanin"/>
          <w:sz w:val="28"/>
          <w:szCs w:val="28"/>
          <w:shd w:val="clear" w:color="auto" w:fill="FFFFFF"/>
          <w:rtl/>
        </w:rPr>
        <w:t>شود، چ</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ن در </w:t>
      </w:r>
      <w:r>
        <w:rPr>
          <w:rFonts w:ascii="IRANSansWebFaNum_Light" w:hAnsi="IRANSansWebFaNum_Light" w:cs="B Nazanin" w:hint="cs"/>
          <w:sz w:val="28"/>
          <w:szCs w:val="28"/>
          <w:shd w:val="clear" w:color="auto" w:fill="FFFFFF"/>
          <w:rtl/>
        </w:rPr>
        <w:t>سال گذشته</w:t>
      </w:r>
      <w:r w:rsidRPr="00F77945">
        <w:rPr>
          <w:rFonts w:ascii="IRANSansWebFaNum_Light" w:hAnsi="IRANSansWebFaNum_Light" w:cs="B Nazanin"/>
          <w:sz w:val="28"/>
          <w:szCs w:val="28"/>
          <w:shd w:val="clear" w:color="auto" w:fill="FFFFFF"/>
          <w:rtl/>
        </w:rPr>
        <w:t xml:space="preserve">، </w:t>
      </w:r>
      <w:r>
        <w:rPr>
          <w:rFonts w:ascii="IRANSansWebFaNum_Light" w:hAnsi="IRANSansWebFaNum_Light" w:cs="B Nazanin" w:hint="cs"/>
          <w:sz w:val="28"/>
          <w:szCs w:val="28"/>
          <w:shd w:val="clear" w:color="auto" w:fill="FFFFFF"/>
          <w:rtl/>
        </w:rPr>
        <w:t>بالاترین</w:t>
      </w:r>
      <w:r w:rsidRPr="00F77945">
        <w:rPr>
          <w:rFonts w:ascii="IRANSansWebFaNum_Light" w:hAnsi="IRANSansWebFaNum_Light" w:cs="B Nazanin"/>
          <w:sz w:val="28"/>
          <w:szCs w:val="28"/>
          <w:shd w:val="clear" w:color="auto" w:fill="FFFFFF"/>
          <w:rtl/>
        </w:rPr>
        <w:t xml:space="preserve"> نرخ رشد ا</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ن بخش را از آن خود کرده است اما با ا</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ن وجود، </w:t>
      </w:r>
      <w:r>
        <w:rPr>
          <w:rFonts w:ascii="IRANSansWebFaNum_Light" w:hAnsi="IRANSansWebFaNum_Light" w:cs="B Nazanin" w:hint="cs"/>
          <w:sz w:val="28"/>
          <w:szCs w:val="28"/>
          <w:shd w:val="clear" w:color="auto" w:fill="FFFFFF"/>
          <w:rtl/>
        </w:rPr>
        <w:t>شرکت</w:t>
      </w:r>
      <w:r>
        <w:rPr>
          <w:rFonts w:ascii="IRANSansWebFaNum_Light" w:hAnsi="IRANSansWebFaNum_Light" w:cs="B Nazanin"/>
          <w:sz w:val="28"/>
          <w:szCs w:val="28"/>
          <w:shd w:val="clear" w:color="auto" w:fill="FFFFFF"/>
          <w:rtl/>
        </w:rPr>
        <w:softHyphen/>
      </w:r>
      <w:r>
        <w:rPr>
          <w:rFonts w:ascii="IRANSansWebFaNum_Light" w:hAnsi="IRANSansWebFaNum_Light" w:cs="B Nazanin" w:hint="cs"/>
          <w:sz w:val="28"/>
          <w:szCs w:val="28"/>
          <w:shd w:val="clear" w:color="auto" w:fill="FFFFFF"/>
          <w:rtl/>
        </w:rPr>
        <w:t>های</w:t>
      </w:r>
      <w:r w:rsidR="00574EDC">
        <w:rPr>
          <w:rFonts w:ascii="IRANSansWebFaNum_Light" w:hAnsi="IRANSansWebFaNum_Light" w:cs="B Nazanin" w:hint="cs"/>
          <w:sz w:val="28"/>
          <w:szCs w:val="28"/>
          <w:shd w:val="clear" w:color="auto" w:fill="FFFFFF"/>
          <w:rtl/>
        </w:rPr>
        <w:t xml:space="preserve"> </w:t>
      </w:r>
      <w:r w:rsidRPr="00F77945">
        <w:rPr>
          <w:rFonts w:ascii="IRANSansWebFaNum_Light" w:hAnsi="IRANSansWebFaNum_Light" w:cs="B Nazanin"/>
          <w:sz w:val="28"/>
          <w:szCs w:val="28"/>
          <w:shd w:val="clear" w:color="auto" w:fill="FFFFFF"/>
          <w:rtl/>
        </w:rPr>
        <w:t>دارو</w:t>
      </w:r>
      <w:r w:rsidR="00574EDC">
        <w:rPr>
          <w:rFonts w:ascii="IRANSansWebFaNum_Light" w:hAnsi="IRANSansWebFaNum_Light" w:cs="B Nazanin"/>
          <w:sz w:val="28"/>
          <w:szCs w:val="28"/>
          <w:shd w:val="clear" w:color="auto" w:fill="FFFFFF"/>
          <w:rtl/>
        </w:rPr>
        <w:t>یی</w:t>
      </w:r>
      <w:r w:rsidRPr="00F77945">
        <w:rPr>
          <w:rFonts w:ascii="IRANSansWebFaNum_Light" w:hAnsi="IRANSansWebFaNum_Light" w:cs="B Nazanin"/>
          <w:sz w:val="28"/>
          <w:szCs w:val="28"/>
          <w:shd w:val="clear" w:color="auto" w:fill="FFFFFF"/>
          <w:rtl/>
        </w:rPr>
        <w:t xml:space="preserve"> آمر</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کا و اروپا در ا</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ن </w:t>
      </w:r>
      <w:r>
        <w:rPr>
          <w:rFonts w:ascii="IRANSansWebFaNum_Light" w:hAnsi="IRANSansWebFaNum_Light" w:cs="B Nazanin" w:hint="cs"/>
          <w:sz w:val="28"/>
          <w:szCs w:val="28"/>
          <w:shd w:val="clear" w:color="auto" w:fill="FFFFFF"/>
          <w:rtl/>
        </w:rPr>
        <w:t>حوزه</w:t>
      </w:r>
      <w:r w:rsidRPr="00F77945">
        <w:rPr>
          <w:rFonts w:ascii="IRANSansWebFaNum_Light" w:hAnsi="IRANSansWebFaNum_Light" w:cs="B Nazanin"/>
          <w:sz w:val="28"/>
          <w:szCs w:val="28"/>
          <w:shd w:val="clear" w:color="auto" w:fill="FFFFFF"/>
          <w:rtl/>
        </w:rPr>
        <w:t xml:space="preserve"> </w:t>
      </w:r>
      <w:r>
        <w:rPr>
          <w:rFonts w:ascii="IRANSansWebFaNum_Light" w:hAnsi="IRANSansWebFaNum_Light" w:cs="B Nazanin" w:hint="cs"/>
          <w:sz w:val="28"/>
          <w:szCs w:val="28"/>
          <w:shd w:val="clear" w:color="auto" w:fill="FFFFFF"/>
          <w:rtl/>
        </w:rPr>
        <w:t>پیشرو هستند</w:t>
      </w:r>
      <w:r w:rsidRPr="00F77945">
        <w:rPr>
          <w:rFonts w:ascii="IRANSansWebFaNum_Light" w:hAnsi="IRANSansWebFaNum_Light" w:cs="B Nazanin"/>
          <w:sz w:val="28"/>
          <w:szCs w:val="28"/>
          <w:shd w:val="clear" w:color="auto" w:fill="FFFFFF"/>
          <w:rtl/>
        </w:rPr>
        <w:t>. فروش شرکت آمر</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کا</w:t>
      </w:r>
      <w:r w:rsidR="00574EDC">
        <w:rPr>
          <w:rFonts w:ascii="IRANSansWebFaNum_Light" w:hAnsi="IRANSansWebFaNum_Light" w:cs="B Nazanin"/>
          <w:sz w:val="28"/>
          <w:szCs w:val="28"/>
          <w:shd w:val="clear" w:color="auto" w:fill="FFFFFF"/>
          <w:rtl/>
        </w:rPr>
        <w:t>یی</w:t>
      </w:r>
      <w:r w:rsidRPr="00F77945">
        <w:rPr>
          <w:rFonts w:ascii="IRANSansWebFaNum_Light" w:hAnsi="IRANSansWebFaNum_Light" w:cs="B Nazanin"/>
          <w:sz w:val="28"/>
          <w:szCs w:val="28"/>
          <w:shd w:val="clear" w:color="auto" w:fill="FFFFFF"/>
        </w:rPr>
        <w:t xml:space="preserve"> Pfizer </w:t>
      </w:r>
      <w:r w:rsidRPr="00F77945">
        <w:rPr>
          <w:rFonts w:ascii="IRANSansWebFaNum_Light" w:hAnsi="IRANSansWebFaNum_Light" w:cs="B Nazanin"/>
          <w:sz w:val="28"/>
          <w:szCs w:val="28"/>
          <w:shd w:val="clear" w:color="auto" w:fill="FFFFFF"/>
          <w:rtl/>
        </w:rPr>
        <w:t xml:space="preserve">در سال </w:t>
      </w:r>
      <w:r w:rsidR="0049309C">
        <w:rPr>
          <w:rFonts w:ascii="IRANSansWebFaNum_Light" w:hAnsi="IRANSansWebFaNum_Light" w:cs="B Nazanin" w:hint="cs"/>
          <w:sz w:val="28"/>
          <w:szCs w:val="28"/>
          <w:shd w:val="clear" w:color="auto" w:fill="FFFFFF"/>
          <w:rtl/>
        </w:rPr>
        <w:t>2019</w:t>
      </w:r>
      <w:r w:rsidR="00574EDC">
        <w:rPr>
          <w:rFonts w:ascii="IRANSansWebFaNum_Light" w:hAnsi="IRANSansWebFaNum_Light" w:cs="B Nazanin"/>
          <w:sz w:val="28"/>
          <w:szCs w:val="28"/>
          <w:shd w:val="clear" w:color="auto" w:fill="FFFFFF"/>
          <w:rtl/>
        </w:rPr>
        <w:t xml:space="preserve">، </w:t>
      </w:r>
      <w:r w:rsidRPr="00F77945">
        <w:rPr>
          <w:rFonts w:ascii="IRANSansWebFaNum_Light" w:hAnsi="IRANSansWebFaNum_Light" w:cs="B Nazanin"/>
          <w:sz w:val="28"/>
          <w:szCs w:val="28"/>
          <w:shd w:val="clear" w:color="auto" w:fill="FFFFFF"/>
          <w:rtl/>
        </w:rPr>
        <w:t xml:space="preserve">به </w:t>
      </w:r>
      <w:r w:rsidR="0049309C">
        <w:rPr>
          <w:rFonts w:ascii="IRANSansWebFaNum_Light" w:hAnsi="IRANSansWebFaNum_Light" w:cs="B Nazanin" w:hint="cs"/>
          <w:sz w:val="28"/>
          <w:szCs w:val="28"/>
          <w:shd w:val="clear" w:color="auto" w:fill="FFFFFF"/>
          <w:rtl/>
        </w:rPr>
        <w:t xml:space="preserve">53.7 </w:t>
      </w:r>
      <w:r w:rsidRPr="00F77945">
        <w:rPr>
          <w:rFonts w:ascii="IRANSansWebFaNum_Light" w:hAnsi="IRANSansWebFaNum_Light" w:cs="B Nazanin"/>
          <w:sz w:val="28"/>
          <w:szCs w:val="28"/>
          <w:shd w:val="clear" w:color="auto" w:fill="FFFFFF"/>
          <w:rtl/>
        </w:rPr>
        <w:t>م</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ل</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ارد </w:t>
      </w:r>
      <w:r w:rsidR="0049309C">
        <w:rPr>
          <w:rFonts w:ascii="IRANSansWebFaNum_Light" w:hAnsi="IRANSansWebFaNum_Light" w:cs="B Nazanin" w:hint="cs"/>
          <w:sz w:val="28"/>
          <w:szCs w:val="28"/>
          <w:shd w:val="clear" w:color="auto" w:fill="FFFFFF"/>
          <w:rtl/>
        </w:rPr>
        <w:t>دلار</w:t>
      </w:r>
      <w:r w:rsidRPr="00F77945">
        <w:rPr>
          <w:rFonts w:ascii="IRANSansWebFaNum_Light" w:hAnsi="IRANSansWebFaNum_Light" w:cs="B Nazanin"/>
          <w:sz w:val="28"/>
          <w:szCs w:val="28"/>
          <w:shd w:val="clear" w:color="auto" w:fill="FFFFFF"/>
          <w:rtl/>
        </w:rPr>
        <w:t xml:space="preserve"> رس</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د. حوزه دارو </w:t>
      </w:r>
      <w:r w:rsidR="0049309C">
        <w:rPr>
          <w:rFonts w:ascii="IRANSansWebFaNum_Light" w:hAnsi="IRANSansWebFaNum_Light" w:cs="B Nazanin" w:hint="cs"/>
          <w:sz w:val="28"/>
          <w:szCs w:val="28"/>
          <w:shd w:val="clear" w:color="auto" w:fill="FFFFFF"/>
          <w:rtl/>
        </w:rPr>
        <w:t>بیش از هر بخش دیگر</w:t>
      </w:r>
      <w:r w:rsidRPr="00F77945">
        <w:rPr>
          <w:rFonts w:ascii="IRANSansWebFaNum_Light" w:hAnsi="IRANSansWebFaNum_Light" w:cs="B Nazanin"/>
          <w:sz w:val="28"/>
          <w:szCs w:val="28"/>
          <w:shd w:val="clear" w:color="auto" w:fill="FFFFFF"/>
          <w:rtl/>
        </w:rPr>
        <w:t xml:space="preserve"> به تحق</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ق و توسعه خود </w:t>
      </w:r>
      <w:r w:rsidR="0049309C">
        <w:rPr>
          <w:rFonts w:ascii="IRANSansWebFaNum_Light" w:hAnsi="IRANSansWebFaNum_Light" w:cs="B Nazanin" w:hint="cs"/>
          <w:sz w:val="28"/>
          <w:szCs w:val="28"/>
          <w:shd w:val="clear" w:color="auto" w:fill="FFFFFF"/>
          <w:rtl/>
        </w:rPr>
        <w:t xml:space="preserve">وابسته است </w:t>
      </w:r>
      <w:r w:rsidRPr="00F77945">
        <w:rPr>
          <w:rFonts w:ascii="IRANSansWebFaNum_Light" w:hAnsi="IRANSansWebFaNum_Light" w:cs="B Nazanin"/>
          <w:sz w:val="28"/>
          <w:szCs w:val="28"/>
          <w:shd w:val="clear" w:color="auto" w:fill="FFFFFF"/>
          <w:rtl/>
        </w:rPr>
        <w:t>تا جا</w:t>
      </w:r>
      <w:r w:rsidR="00574EDC">
        <w:rPr>
          <w:rFonts w:ascii="IRANSansWebFaNum_Light" w:hAnsi="IRANSansWebFaNum_Light" w:cs="B Nazanin"/>
          <w:sz w:val="28"/>
          <w:szCs w:val="28"/>
          <w:shd w:val="clear" w:color="auto" w:fill="FFFFFF"/>
          <w:rtl/>
        </w:rPr>
        <w:t>یی</w:t>
      </w:r>
      <w:r w:rsidRPr="00F77945">
        <w:rPr>
          <w:rFonts w:ascii="IRANSansWebFaNum_Light" w:hAnsi="IRANSansWebFaNum_Light" w:cs="B Nazanin"/>
          <w:sz w:val="28"/>
          <w:szCs w:val="28"/>
          <w:shd w:val="clear" w:color="auto" w:fill="FFFFFF"/>
          <w:rtl/>
        </w:rPr>
        <w:t xml:space="preserve"> که شرکت</w:t>
      </w:r>
      <w:r w:rsidR="0049309C">
        <w:rPr>
          <w:rFonts w:ascii="IRANSansWebFaNum_Light" w:hAnsi="IRANSansWebFaNum_Light" w:cs="B Nazanin"/>
          <w:sz w:val="28"/>
          <w:szCs w:val="28"/>
          <w:shd w:val="clear" w:color="auto" w:fill="FFFFFF"/>
          <w:rtl/>
        </w:rPr>
        <w:softHyphen/>
      </w:r>
      <w:r w:rsidR="0049309C">
        <w:rPr>
          <w:rFonts w:ascii="IRANSansWebFaNum_Light" w:hAnsi="IRANSansWebFaNum_Light" w:cs="B Nazanin" w:hint="cs"/>
          <w:sz w:val="28"/>
          <w:szCs w:val="28"/>
          <w:shd w:val="clear" w:color="auto" w:fill="FFFFFF"/>
          <w:rtl/>
        </w:rPr>
        <w:t>ه</w:t>
      </w:r>
      <w:r w:rsidRPr="00F77945">
        <w:rPr>
          <w:rFonts w:ascii="IRANSansWebFaNum_Light" w:hAnsi="IRANSansWebFaNum_Light" w:cs="B Nazanin"/>
          <w:sz w:val="28"/>
          <w:szCs w:val="28"/>
          <w:shd w:val="clear" w:color="auto" w:fill="FFFFFF"/>
          <w:rtl/>
        </w:rPr>
        <w:t>ا مهم، گا</w:t>
      </w:r>
      <w:r w:rsidR="0049309C">
        <w:rPr>
          <w:rFonts w:ascii="IRANSansWebFaNum_Light" w:hAnsi="IRANSansWebFaNum_Light" w:cs="B Nazanin" w:hint="cs"/>
          <w:sz w:val="28"/>
          <w:szCs w:val="28"/>
          <w:shd w:val="clear" w:color="auto" w:fill="FFFFFF"/>
          <w:rtl/>
        </w:rPr>
        <w:t>ه</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تا 20 درصد درآمد خود را در ا</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ن بخش سرما</w:t>
      </w:r>
      <w:r w:rsidR="00574EDC">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ه</w:t>
      </w:r>
      <w:r w:rsidR="0049309C">
        <w:rPr>
          <w:rFonts w:ascii="IRANSansWebFaNum_Light" w:hAnsi="IRANSansWebFaNum_Light" w:cs="B Nazanin"/>
          <w:sz w:val="28"/>
          <w:szCs w:val="28"/>
          <w:shd w:val="clear" w:color="auto" w:fill="FFFFFF"/>
          <w:rtl/>
        </w:rPr>
        <w:softHyphen/>
      </w:r>
      <w:r w:rsidRPr="00F77945">
        <w:rPr>
          <w:rFonts w:ascii="IRANSansWebFaNum_Light" w:hAnsi="IRANSansWebFaNum_Light" w:cs="B Nazanin"/>
          <w:sz w:val="28"/>
          <w:szCs w:val="28"/>
          <w:shd w:val="clear" w:color="auto" w:fill="FFFFFF"/>
          <w:rtl/>
        </w:rPr>
        <w:t>گذار</w:t>
      </w:r>
      <w:r w:rsidR="0049309C">
        <w:rPr>
          <w:rFonts w:ascii="IRANSansWebFaNum_Light" w:hAnsi="IRANSansWebFaNum_Light" w:cs="B Nazanin" w:hint="cs"/>
          <w:sz w:val="28"/>
          <w:szCs w:val="28"/>
          <w:shd w:val="clear" w:color="auto" w:fill="FFFFFF"/>
          <w:rtl/>
        </w:rPr>
        <w:t>ی</w:t>
      </w:r>
      <w:r w:rsidRPr="00F77945">
        <w:rPr>
          <w:rFonts w:ascii="IRANSansWebFaNum_Light" w:hAnsi="IRANSansWebFaNum_Light" w:cs="B Nazanin"/>
          <w:sz w:val="28"/>
          <w:szCs w:val="28"/>
          <w:shd w:val="clear" w:color="auto" w:fill="FFFFFF"/>
          <w:rtl/>
        </w:rPr>
        <w:t xml:space="preserve"> م</w:t>
      </w:r>
      <w:r w:rsidR="00574EDC">
        <w:rPr>
          <w:rFonts w:ascii="IRANSansWebFaNum_Light" w:hAnsi="IRANSansWebFaNum_Light" w:cs="B Nazanin"/>
          <w:sz w:val="28"/>
          <w:szCs w:val="28"/>
          <w:shd w:val="clear" w:color="auto" w:fill="FFFFFF"/>
          <w:rtl/>
        </w:rPr>
        <w:t>ی</w:t>
      </w:r>
      <w:r w:rsidR="0049309C">
        <w:rPr>
          <w:rFonts w:ascii="IRANSansWebFaNum_Light" w:hAnsi="IRANSansWebFaNum_Light" w:cs="B Nazanin"/>
          <w:sz w:val="28"/>
          <w:szCs w:val="28"/>
          <w:shd w:val="clear" w:color="auto" w:fill="FFFFFF"/>
          <w:rtl/>
        </w:rPr>
        <w:softHyphen/>
      </w:r>
      <w:r w:rsidRPr="00F77945">
        <w:rPr>
          <w:rFonts w:ascii="IRANSansWebFaNum_Light" w:hAnsi="IRANSansWebFaNum_Light" w:cs="B Nazanin"/>
          <w:sz w:val="28"/>
          <w:szCs w:val="28"/>
          <w:shd w:val="clear" w:color="auto" w:fill="FFFFFF"/>
          <w:rtl/>
        </w:rPr>
        <w:t>کنند</w:t>
      </w:r>
      <w:r w:rsidRPr="00F77945">
        <w:rPr>
          <w:rFonts w:ascii="IRANSansWebFaNum_Light" w:hAnsi="IRANSansWebFaNum_Light" w:cs="B Nazanin"/>
          <w:sz w:val="28"/>
          <w:szCs w:val="28"/>
          <w:shd w:val="clear" w:color="auto" w:fill="FFFFFF"/>
        </w:rPr>
        <w:t>.</w:t>
      </w:r>
    </w:p>
    <w:p w:rsidR="0049309C" w:rsidRDefault="0049309C"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90607D" w:rsidRDefault="0090607D" w:rsidP="0090607D">
      <w:pPr>
        <w:bidi/>
        <w:spacing w:after="0" w:line="240" w:lineRule="auto"/>
        <w:jc w:val="both"/>
        <w:rPr>
          <w:rFonts w:ascii="IRANSansWebFaNum_Light" w:hAnsi="IRANSansWebFaNum_Light" w:cs="B Nazanin"/>
          <w:sz w:val="28"/>
          <w:szCs w:val="28"/>
          <w:shd w:val="clear" w:color="auto" w:fill="FFFFFF"/>
        </w:rPr>
      </w:pPr>
    </w:p>
    <w:p w:rsidR="0049309C" w:rsidRDefault="0049309C" w:rsidP="0090607D">
      <w:pPr>
        <w:bidi/>
        <w:spacing w:after="0" w:line="240" w:lineRule="auto"/>
        <w:jc w:val="both"/>
        <w:rPr>
          <w:rFonts w:ascii="IRANSansWebFaNum_Light" w:hAnsi="IRANSansWebFaNum_Light" w:cs="B Nazanin"/>
          <w:sz w:val="28"/>
          <w:szCs w:val="28"/>
          <w:shd w:val="clear" w:color="auto" w:fill="FFFFFF"/>
          <w:rtl/>
        </w:rPr>
      </w:pPr>
    </w:p>
    <w:p w:rsidR="00500C72" w:rsidRPr="004F4E12" w:rsidRDefault="004F4E12" w:rsidP="0090607D">
      <w:pPr>
        <w:bidi/>
        <w:spacing w:after="0" w:line="240" w:lineRule="auto"/>
        <w:jc w:val="center"/>
        <w:rPr>
          <w:rFonts w:ascii="IRANSansWebFaNum_Light" w:hAnsi="IRANSansWebFaNum_Light" w:cs="B Nazanin"/>
          <w:b/>
          <w:bCs/>
          <w:sz w:val="26"/>
          <w:szCs w:val="24"/>
          <w:shd w:val="clear" w:color="auto" w:fill="FFFFFF"/>
        </w:rPr>
      </w:pPr>
      <w:r w:rsidRPr="004F4E12">
        <w:rPr>
          <w:rFonts w:ascii="IRANSansWebFaNum_Light" w:hAnsi="IRANSansWebFaNum_Light" w:cs="B Nazanin" w:hint="cs"/>
          <w:b/>
          <w:bCs/>
          <w:sz w:val="26"/>
          <w:szCs w:val="24"/>
          <w:shd w:val="clear" w:color="auto" w:fill="FFFFFF"/>
          <w:rtl/>
        </w:rPr>
        <w:lastRenderedPageBreak/>
        <w:t xml:space="preserve">جدول 1: </w:t>
      </w:r>
      <w:r w:rsidR="00500C72" w:rsidRPr="004F4E12">
        <w:rPr>
          <w:rFonts w:ascii="IRANSansWebFaNum_Light" w:hAnsi="IRANSansWebFaNum_Light" w:cs="B Nazanin" w:hint="cs"/>
          <w:b/>
          <w:bCs/>
          <w:sz w:val="26"/>
          <w:szCs w:val="24"/>
          <w:shd w:val="clear" w:color="auto" w:fill="FFFFFF"/>
          <w:rtl/>
        </w:rPr>
        <w:t>برترین کشورهای صادرا کننده دارو</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772"/>
        <w:gridCol w:w="1194"/>
        <w:gridCol w:w="2053"/>
        <w:gridCol w:w="2194"/>
      </w:tblGrid>
      <w:tr w:rsidR="0049309C" w:rsidRPr="00C66544" w:rsidTr="00C66544">
        <w:trPr>
          <w:tblHeader/>
          <w:jc w:val="center"/>
        </w:trPr>
        <w:tc>
          <w:tcPr>
            <w:tcW w:w="0" w:type="auto"/>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b/>
                <w:bCs/>
                <w:caps/>
                <w:sz w:val="24"/>
                <w:szCs w:val="24"/>
              </w:rPr>
            </w:pPr>
            <w:r w:rsidRPr="0090607D">
              <w:rPr>
                <w:rFonts w:ascii="Times New Roman" w:eastAsia="Times New Roman" w:hAnsi="Times New Roman" w:cs="B Nazanin" w:hint="cs"/>
                <w:b/>
                <w:bCs/>
                <w:caps/>
                <w:sz w:val="24"/>
                <w:szCs w:val="24"/>
                <w:rtl/>
              </w:rPr>
              <w:t>رتبه</w:t>
            </w:r>
          </w:p>
        </w:tc>
        <w:tc>
          <w:tcPr>
            <w:tcW w:w="0" w:type="auto"/>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b/>
                <w:bCs/>
                <w:caps/>
                <w:sz w:val="24"/>
                <w:szCs w:val="24"/>
              </w:rPr>
            </w:pPr>
            <w:r w:rsidRPr="0090607D">
              <w:rPr>
                <w:rFonts w:ascii="Times New Roman" w:eastAsia="Times New Roman" w:hAnsi="Times New Roman" w:cs="B Nazanin" w:hint="cs"/>
                <w:b/>
                <w:bCs/>
                <w:caps/>
                <w:sz w:val="24"/>
                <w:szCs w:val="24"/>
                <w:rtl/>
              </w:rPr>
              <w:t>کشور</w:t>
            </w:r>
          </w:p>
        </w:tc>
        <w:tc>
          <w:tcPr>
            <w:tcW w:w="0" w:type="auto"/>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b/>
                <w:bCs/>
                <w:caps/>
                <w:sz w:val="24"/>
                <w:szCs w:val="24"/>
              </w:rPr>
            </w:pPr>
            <w:r w:rsidRPr="0090607D">
              <w:rPr>
                <w:rFonts w:ascii="Times New Roman" w:eastAsia="Times New Roman" w:hAnsi="Times New Roman" w:cs="B Nazanin" w:hint="cs"/>
                <w:b/>
                <w:bCs/>
                <w:caps/>
                <w:sz w:val="24"/>
                <w:szCs w:val="24"/>
                <w:rtl/>
              </w:rPr>
              <w:t>میزان صادرات(دلار)</w:t>
            </w:r>
          </w:p>
        </w:tc>
        <w:tc>
          <w:tcPr>
            <w:tcW w:w="0" w:type="auto"/>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b/>
                <w:bCs/>
                <w:caps/>
                <w:sz w:val="24"/>
                <w:szCs w:val="24"/>
              </w:rPr>
            </w:pPr>
            <w:r w:rsidRPr="0090607D">
              <w:rPr>
                <w:rFonts w:ascii="Times New Roman" w:eastAsia="Times New Roman" w:hAnsi="Times New Roman" w:cs="B Nazanin" w:hint="cs"/>
                <w:b/>
                <w:bCs/>
                <w:caps/>
                <w:sz w:val="24"/>
                <w:szCs w:val="24"/>
                <w:rtl/>
              </w:rPr>
              <w:t>سهم از</w:t>
            </w:r>
            <w:r w:rsidR="00574EDC">
              <w:rPr>
                <w:rFonts w:ascii="Times New Roman" w:eastAsia="Times New Roman" w:hAnsi="Times New Roman" w:cs="B Nazanin" w:hint="cs"/>
                <w:b/>
                <w:bCs/>
                <w:caps/>
                <w:sz w:val="24"/>
                <w:szCs w:val="24"/>
                <w:rtl/>
              </w:rPr>
              <w:t xml:space="preserve"> </w:t>
            </w:r>
            <w:r w:rsidRPr="0090607D">
              <w:rPr>
                <w:rFonts w:ascii="Times New Roman" w:eastAsia="Times New Roman" w:hAnsi="Times New Roman" w:cs="B Nazanin" w:hint="cs"/>
                <w:b/>
                <w:bCs/>
                <w:caps/>
                <w:sz w:val="24"/>
                <w:szCs w:val="24"/>
                <w:rtl/>
              </w:rPr>
              <w:t>صادرات جهان</w:t>
            </w:r>
          </w:p>
        </w:tc>
      </w:tr>
      <w:tr w:rsidR="0049309C" w:rsidRPr="00C66544" w:rsidTr="00C66544">
        <w:trPr>
          <w:trHeight w:val="436"/>
          <w:jc w:val="center"/>
        </w:trPr>
        <w:tc>
          <w:tcPr>
            <w:tcW w:w="0" w:type="auto"/>
            <w:tcBorders>
              <w:top w:val="nil"/>
              <w:left w:val="nil"/>
              <w:bottom w:val="nil"/>
              <w:right w:val="nil"/>
            </w:tcBorders>
            <w:shd w:val="clear" w:color="auto" w:fill="F3F3F3"/>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w:t>
            </w:r>
          </w:p>
        </w:tc>
        <w:tc>
          <w:tcPr>
            <w:tcW w:w="0" w:type="auto"/>
            <w:tcBorders>
              <w:top w:val="nil"/>
              <w:left w:val="nil"/>
              <w:bottom w:val="nil"/>
              <w:right w:val="nil"/>
            </w:tcBorders>
            <w:shd w:val="clear" w:color="auto" w:fill="F3F3F3"/>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hint="cs"/>
                <w:sz w:val="24"/>
                <w:szCs w:val="24"/>
                <w:rtl/>
                <w:lang w:bidi="fa-IR"/>
              </w:rPr>
            </w:pPr>
            <w:r w:rsidRPr="0090607D">
              <w:rPr>
                <w:rFonts w:ascii="Times New Roman" w:eastAsia="Times New Roman" w:hAnsi="Times New Roman" w:cs="B Nazanin" w:hint="cs"/>
                <w:sz w:val="24"/>
                <w:szCs w:val="24"/>
                <w:rtl/>
                <w:lang w:bidi="fa-IR"/>
              </w:rPr>
              <w:t>آلمان</w:t>
            </w:r>
          </w:p>
        </w:tc>
        <w:tc>
          <w:tcPr>
            <w:tcW w:w="0" w:type="auto"/>
            <w:tcBorders>
              <w:top w:val="nil"/>
              <w:left w:val="nil"/>
              <w:bottom w:val="nil"/>
              <w:right w:val="nil"/>
            </w:tcBorders>
            <w:shd w:val="clear" w:color="auto" w:fill="F3F3F3"/>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62.302.258.000</w:t>
            </w:r>
          </w:p>
        </w:tc>
        <w:tc>
          <w:tcPr>
            <w:tcW w:w="0" w:type="auto"/>
            <w:tcBorders>
              <w:top w:val="nil"/>
              <w:left w:val="nil"/>
              <w:bottom w:val="nil"/>
              <w:right w:val="nil"/>
            </w:tcBorders>
            <w:shd w:val="clear" w:color="auto" w:fill="F3F3F3"/>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16.8</w:t>
            </w:r>
          </w:p>
        </w:tc>
      </w:tr>
      <w:tr w:rsidR="0049309C" w:rsidRPr="00C66544" w:rsidTr="00C66544">
        <w:trPr>
          <w:trHeight w:val="54"/>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سوئد</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45.332.393.000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12.2</w:t>
            </w:r>
          </w:p>
        </w:tc>
      </w:tr>
      <w:tr w:rsidR="0049309C" w:rsidRPr="00C66544" w:rsidTr="00C66544">
        <w:trPr>
          <w:trHeight w:val="523"/>
          <w:jc w:val="center"/>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3</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بلژیک</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27.832.966.000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7.5</w:t>
            </w:r>
          </w:p>
        </w:tc>
      </w:tr>
      <w:tr w:rsidR="0049309C" w:rsidRPr="00C66544" w:rsidTr="00C66544">
        <w:trPr>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فرانسه</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25.874.802.000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7</w:t>
            </w:r>
          </w:p>
        </w:tc>
      </w:tr>
      <w:tr w:rsidR="0049309C" w:rsidRPr="00C66544" w:rsidTr="00C66544">
        <w:trPr>
          <w:jc w:val="center"/>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5</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ایالات متحده</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22.049.436.000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5.9</w:t>
            </w:r>
          </w:p>
        </w:tc>
      </w:tr>
      <w:tr w:rsidR="0049309C" w:rsidRPr="00C66544" w:rsidTr="00C66544">
        <w:trPr>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6</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ایرلند</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21.694.909.000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5.8</w:t>
            </w:r>
          </w:p>
        </w:tc>
      </w:tr>
      <w:tr w:rsidR="0049309C" w:rsidRPr="00C66544" w:rsidTr="00C66544">
        <w:trPr>
          <w:jc w:val="center"/>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7</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بریتانیا</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19.716.548.000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5.3</w:t>
            </w:r>
          </w:p>
        </w:tc>
      </w:tr>
      <w:tr w:rsidR="0049309C" w:rsidRPr="00C66544" w:rsidTr="00C66544">
        <w:trPr>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8</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ایتالیا</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19.637.064.000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5.3</w:t>
            </w:r>
          </w:p>
        </w:tc>
      </w:tr>
      <w:tr w:rsidR="0049309C" w:rsidRPr="00C66544" w:rsidTr="00C66544">
        <w:trPr>
          <w:jc w:val="center"/>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هلند</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16.847.229.000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4.5</w:t>
            </w:r>
          </w:p>
        </w:tc>
      </w:tr>
      <w:tr w:rsidR="0049309C" w:rsidRPr="00C66544" w:rsidTr="00C66544">
        <w:trPr>
          <w:jc w:val="center"/>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هند</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C66544"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13.096.894.000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vAlign w:val="center"/>
            <w:hideMark/>
          </w:tcPr>
          <w:p w:rsidR="0049309C" w:rsidRPr="0090607D" w:rsidRDefault="00C66544" w:rsidP="0090607D">
            <w:pPr>
              <w:spacing w:after="0" w:line="240" w:lineRule="auto"/>
              <w:jc w:val="center"/>
              <w:rPr>
                <w:rFonts w:ascii="Times New Roman" w:eastAsia="Times New Roman" w:hAnsi="Times New Roman" w:cs="B Nazanin"/>
                <w:sz w:val="24"/>
                <w:szCs w:val="24"/>
              </w:rPr>
            </w:pPr>
            <w:r w:rsidRPr="0090607D">
              <w:rPr>
                <w:rFonts w:ascii="Times New Roman" w:eastAsia="Times New Roman" w:hAnsi="Times New Roman" w:cs="B Nazanin" w:hint="cs"/>
                <w:sz w:val="24"/>
                <w:szCs w:val="24"/>
                <w:rtl/>
              </w:rPr>
              <w:t>3.5</w:t>
            </w:r>
          </w:p>
        </w:tc>
      </w:tr>
    </w:tbl>
    <w:p w:rsidR="0090607D" w:rsidRDefault="0090607D" w:rsidP="0090607D">
      <w:pPr>
        <w:bidi/>
        <w:spacing w:after="0" w:line="240" w:lineRule="auto"/>
        <w:jc w:val="both"/>
        <w:rPr>
          <w:rFonts w:ascii="Times New Roman" w:eastAsia="Times New Roman" w:hAnsi="Times New Roman" w:cs="Times New Roman"/>
          <w:sz w:val="24"/>
          <w:szCs w:val="24"/>
        </w:rPr>
      </w:pPr>
    </w:p>
    <w:p w:rsidR="0090607D" w:rsidRDefault="00F46EDB" w:rsidP="0090607D">
      <w:pPr>
        <w:bidi/>
        <w:spacing w:after="0" w:line="240" w:lineRule="auto"/>
        <w:jc w:val="both"/>
        <w:rPr>
          <w:rFonts w:ascii="IRANSansWebFaNum_Light" w:hAnsi="IRANSansWebFaNum_Light" w:cs="B Nazanin"/>
          <w:sz w:val="28"/>
          <w:szCs w:val="28"/>
          <w:shd w:val="clear" w:color="auto" w:fill="FFFFFF"/>
          <w:rtl/>
          <w:lang w:bidi="fa-IR"/>
        </w:rPr>
      </w:pPr>
      <w:r w:rsidRPr="00803C43">
        <w:rPr>
          <w:rFonts w:ascii="IRANSansWebFaNum_Light" w:hAnsi="IRANSansWebFaNum_Light" w:cs="B Nazanin" w:hint="cs"/>
          <w:sz w:val="28"/>
          <w:szCs w:val="28"/>
          <w:shd w:val="clear" w:color="auto" w:fill="FFFFFF"/>
          <w:rtl/>
        </w:rPr>
        <w:t>ص</w:t>
      </w:r>
      <w:r w:rsidRPr="00803C43">
        <w:rPr>
          <w:rFonts w:ascii="IRANSansWebFaNum_Light" w:hAnsi="IRANSansWebFaNum_Light" w:cs="B Nazanin"/>
          <w:sz w:val="28"/>
          <w:szCs w:val="28"/>
          <w:shd w:val="clear" w:color="auto" w:fill="FFFFFF"/>
          <w:rtl/>
        </w:rPr>
        <w:t xml:space="preserve">نعت جهانی داروسازی در سال </w:t>
      </w:r>
      <w:r w:rsidR="00803C43" w:rsidRPr="00803C43">
        <w:rPr>
          <w:rFonts w:ascii="IRANSansWebFaNum_Light" w:hAnsi="IRANSansWebFaNum_Light" w:cs="B Nazanin" w:hint="cs"/>
          <w:sz w:val="28"/>
          <w:szCs w:val="28"/>
          <w:shd w:val="clear" w:color="auto" w:fill="FFFFFF"/>
          <w:rtl/>
        </w:rPr>
        <w:t>2019</w:t>
      </w:r>
      <w:r w:rsidRPr="00803C43">
        <w:rPr>
          <w:rFonts w:ascii="IRANSansWebFaNum_Light" w:hAnsi="IRANSansWebFaNum_Light" w:cs="B Nazanin"/>
          <w:sz w:val="28"/>
          <w:szCs w:val="28"/>
          <w:shd w:val="clear" w:color="auto" w:fill="FFFFFF"/>
          <w:rtl/>
        </w:rPr>
        <w:t xml:space="preserve"> به گردش مالی بی‌سابقه‌ای دست یافت که این رقم را</w:t>
      </w:r>
      <w:r w:rsidR="00667484" w:rsidRPr="00803C43">
        <w:rPr>
          <w:rFonts w:ascii="Cambria" w:hAnsi="Cambria" w:cs="B Nazanin" w:hint="cs"/>
          <w:sz w:val="28"/>
          <w:szCs w:val="28"/>
          <w:shd w:val="clear" w:color="auto" w:fill="FFFFFF"/>
          <w:rtl/>
        </w:rPr>
        <w:t xml:space="preserve"> </w:t>
      </w:r>
      <w:r w:rsidRPr="00803C43">
        <w:rPr>
          <w:rFonts w:ascii="IRANSansWebFaNum_Light" w:hAnsi="IRANSansWebFaNum_Light" w:cs="B Nazanin"/>
          <w:b/>
          <w:bCs/>
          <w:sz w:val="28"/>
          <w:szCs w:val="28"/>
          <w:shd w:val="clear" w:color="auto" w:fill="FFFFFF"/>
          <w:rtl/>
        </w:rPr>
        <w:t>۱</w:t>
      </w:r>
      <w:r w:rsidRPr="00803C43">
        <w:rPr>
          <w:rFonts w:ascii="Times New Roman" w:hAnsi="Times New Roman" w:cs="Times New Roman" w:hint="cs"/>
          <w:b/>
          <w:bCs/>
          <w:sz w:val="28"/>
          <w:szCs w:val="28"/>
          <w:shd w:val="clear" w:color="auto" w:fill="FFFFFF"/>
          <w:rtl/>
        </w:rPr>
        <w:t>٫</w:t>
      </w:r>
      <w:r w:rsidRPr="00803C43">
        <w:rPr>
          <w:rFonts w:ascii="IRANSansWebFaNum_Light" w:hAnsi="IRANSansWebFaNum_Light" w:cs="B Nazanin"/>
          <w:b/>
          <w:bCs/>
          <w:sz w:val="28"/>
          <w:szCs w:val="28"/>
          <w:shd w:val="clear" w:color="auto" w:fill="FFFFFF"/>
          <w:rtl/>
        </w:rPr>
        <w:t xml:space="preserve">۱۱ </w:t>
      </w:r>
      <w:r w:rsidRPr="00803C43">
        <w:rPr>
          <w:rFonts w:ascii="IRANSansWebFaNum_Light" w:hAnsi="IRANSansWebFaNum_Light" w:cs="B Nazanin"/>
          <w:sz w:val="28"/>
          <w:szCs w:val="28"/>
          <w:shd w:val="clear" w:color="auto" w:fill="FFFFFF"/>
          <w:rtl/>
        </w:rPr>
        <w:t xml:space="preserve">تریلیون دلار تخمین زده‌اند و پیش‌بینی کرده‌اند که تا سال ۲۰۲۰ این روند به </w:t>
      </w:r>
      <w:r w:rsidRPr="00803C43">
        <w:rPr>
          <w:rFonts w:ascii="IRANSansWebFaNum_Light" w:hAnsi="IRANSansWebFaNum_Light" w:cs="B Nazanin"/>
          <w:b/>
          <w:bCs/>
          <w:sz w:val="28"/>
          <w:szCs w:val="28"/>
          <w:shd w:val="clear" w:color="auto" w:fill="FFFFFF"/>
          <w:rtl/>
        </w:rPr>
        <w:t>۱</w:t>
      </w:r>
      <w:r w:rsidRPr="00803C43">
        <w:rPr>
          <w:rFonts w:ascii="Times New Roman" w:hAnsi="Times New Roman" w:cs="Times New Roman" w:hint="cs"/>
          <w:b/>
          <w:bCs/>
          <w:sz w:val="28"/>
          <w:szCs w:val="28"/>
          <w:shd w:val="clear" w:color="auto" w:fill="FFFFFF"/>
          <w:rtl/>
        </w:rPr>
        <w:t>٫</w:t>
      </w:r>
      <w:r w:rsidRPr="00803C43">
        <w:rPr>
          <w:rFonts w:ascii="IRANSansWebFaNum_Light" w:hAnsi="IRANSansWebFaNum_Light" w:cs="B Nazanin"/>
          <w:b/>
          <w:bCs/>
          <w:sz w:val="28"/>
          <w:szCs w:val="28"/>
          <w:shd w:val="clear" w:color="auto" w:fill="FFFFFF"/>
          <w:rtl/>
        </w:rPr>
        <w:t xml:space="preserve">۴۳ </w:t>
      </w:r>
      <w:r w:rsidRPr="00803C43">
        <w:rPr>
          <w:rFonts w:ascii="IRANSansWebFaNum_Light" w:hAnsi="IRANSansWebFaNum_Light" w:cs="B Nazanin"/>
          <w:sz w:val="28"/>
          <w:szCs w:val="28"/>
          <w:shd w:val="clear" w:color="auto" w:fill="FFFFFF"/>
          <w:rtl/>
        </w:rPr>
        <w:t>تریلیون دلار منتهی شود. با افزایش فشارها برای تولید دارو‌هایی که نیاز جهانی روبه</w:t>
      </w:r>
      <w:r w:rsidR="00BF6407" w:rsidRPr="00803C43">
        <w:rPr>
          <w:rFonts w:ascii="IRANSansWebFaNum_Light" w:hAnsi="IRANSansWebFaNum_Light" w:cs="B Nazanin"/>
          <w:sz w:val="28"/>
          <w:szCs w:val="28"/>
          <w:shd w:val="clear" w:color="auto" w:fill="FFFFFF"/>
        </w:rPr>
        <w:t xml:space="preserve"> </w:t>
      </w:r>
      <w:r w:rsidRPr="00803C43">
        <w:rPr>
          <w:rFonts w:ascii="IRANSansWebFaNum_Light" w:hAnsi="IRANSansWebFaNum_Light" w:cs="B Nazanin"/>
          <w:sz w:val="28"/>
          <w:szCs w:val="28"/>
          <w:shd w:val="clear" w:color="auto" w:fill="FFFFFF"/>
          <w:rtl/>
        </w:rPr>
        <w:t>‌ر</w:t>
      </w:r>
      <w:r w:rsidR="00BF6407" w:rsidRPr="00803C43">
        <w:rPr>
          <w:rFonts w:ascii="IRANSansWebFaNum_Light" w:hAnsi="IRANSansWebFaNum_Light" w:cs="B Nazanin" w:hint="cs"/>
          <w:sz w:val="28"/>
          <w:szCs w:val="28"/>
          <w:shd w:val="clear" w:color="auto" w:fill="FFFFFF"/>
          <w:rtl/>
          <w:lang w:bidi="fa-IR"/>
        </w:rPr>
        <w:t>و</w:t>
      </w:r>
      <w:r w:rsidRPr="00803C43">
        <w:rPr>
          <w:rFonts w:ascii="IRANSansWebFaNum_Light" w:hAnsi="IRANSansWebFaNum_Light" w:cs="B Nazanin"/>
          <w:sz w:val="28"/>
          <w:szCs w:val="28"/>
          <w:shd w:val="clear" w:color="auto" w:fill="FFFFFF"/>
          <w:rtl/>
        </w:rPr>
        <w:t>شد به دارو را تأمین کند، شرکت‌های داروسازی بی‌وقفه در تلاش‌اند تا راه‌حل‌هایی هر چه نوآورانه‌تر و خارق‌العاده‌تر را برای مخاطبان خود به ارمغان بیاورند</w:t>
      </w:r>
      <w:r w:rsidR="0090607D">
        <w:rPr>
          <w:rFonts w:ascii="IRANSansWebFaNum_Light" w:hAnsi="IRANSansWebFaNum_Light" w:cs="B Nazanin" w:hint="cs"/>
          <w:sz w:val="28"/>
          <w:szCs w:val="28"/>
          <w:shd w:val="clear" w:color="auto" w:fill="FFFFFF"/>
          <w:rtl/>
          <w:lang w:bidi="fa-IR"/>
        </w:rPr>
        <w:t>.</w:t>
      </w:r>
    </w:p>
    <w:p w:rsidR="0090607D" w:rsidRDefault="0090607D" w:rsidP="0090607D">
      <w:pPr>
        <w:bidi/>
        <w:spacing w:after="0" w:line="240" w:lineRule="auto"/>
        <w:jc w:val="both"/>
        <w:rPr>
          <w:rFonts w:ascii="IRANSansWebFaNum_Light" w:hAnsi="IRANSansWebFaNum_Light" w:cs="B Nazanin"/>
          <w:sz w:val="28"/>
          <w:szCs w:val="28"/>
          <w:shd w:val="clear" w:color="auto" w:fill="FFFFFF"/>
          <w:rtl/>
          <w:lang w:bidi="fa-IR"/>
        </w:rPr>
      </w:pPr>
    </w:p>
    <w:p w:rsidR="004942C4" w:rsidRDefault="004942C4" w:rsidP="0090607D">
      <w:pPr>
        <w:bidi/>
        <w:spacing w:after="0" w:line="240" w:lineRule="auto"/>
        <w:jc w:val="both"/>
        <w:rPr>
          <w:rFonts w:ascii="IRANSansWebFaNum_Light" w:hAnsi="IRANSansWebFaNum_Light" w:cs="B Nazanin"/>
          <w:sz w:val="28"/>
          <w:szCs w:val="28"/>
          <w:shd w:val="clear" w:color="auto" w:fill="FFFFFF"/>
          <w:rtl/>
        </w:rPr>
      </w:pPr>
    </w:p>
    <w:p w:rsidR="004942C4" w:rsidRPr="00803C43" w:rsidRDefault="004942C4" w:rsidP="0090607D">
      <w:pPr>
        <w:bidi/>
        <w:spacing w:after="0" w:line="240" w:lineRule="auto"/>
        <w:jc w:val="both"/>
        <w:rPr>
          <w:rFonts w:ascii="IRANSansWebFaNum_Light" w:hAnsi="IRANSansWebFaNum_Light" w:cs="B Nazanin"/>
          <w:sz w:val="28"/>
          <w:szCs w:val="28"/>
          <w:shd w:val="clear" w:color="auto" w:fill="FFFFFF"/>
          <w:rtl/>
        </w:rPr>
      </w:pPr>
      <w:r>
        <w:rPr>
          <w:noProof/>
        </w:rPr>
        <w:lastRenderedPageBreak/>
        <w:drawing>
          <wp:inline distT="0" distB="0" distL="0" distR="0" wp14:anchorId="7E46DC6F" wp14:editId="7F83792B">
            <wp:extent cx="5975405" cy="3145486"/>
            <wp:effectExtent l="0" t="0" r="6350" b="0"/>
            <wp:docPr id="1" name="Picture 1" descr="https://www.proclinical.com/img/JsMTOydULEkXewjXSIYaFQ/Top+10+Pharma+2019+-+Banner+01.png?v=0ec2a0eb05d6d8b736284d8e5657e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clinical.com/img/JsMTOydULEkXewjXSIYaFQ/Top+10+Pharma+2019+-+Banner+01.png?v=0ec2a0eb05d6d8b736284d8e5657e606"/>
                    <pic:cNvPicPr>
                      <a:picLocks noChangeAspect="1" noChangeArrowheads="1"/>
                    </pic:cNvPicPr>
                  </pic:nvPicPr>
                  <pic:blipFill rotWithShape="1">
                    <a:blip r:embed="rId8">
                      <a:extLst>
                        <a:ext uri="{28A0092B-C50C-407E-A947-70E740481C1C}">
                          <a14:useLocalDpi xmlns:a14="http://schemas.microsoft.com/office/drawing/2010/main" val="0"/>
                        </a:ext>
                      </a:extLst>
                    </a:blip>
                    <a:srcRect l="-535" t="-253" b="-1"/>
                    <a:stretch/>
                  </pic:blipFill>
                  <pic:spPr bwMode="auto">
                    <a:xfrm>
                      <a:off x="0" y="0"/>
                      <a:ext cx="5975405" cy="3145486"/>
                    </a:xfrm>
                    <a:prstGeom prst="rect">
                      <a:avLst/>
                    </a:prstGeom>
                    <a:noFill/>
                    <a:ln>
                      <a:noFill/>
                    </a:ln>
                    <a:extLst>
                      <a:ext uri="{53640926-AAD7-44D8-BBD7-CCE9431645EC}">
                        <a14:shadowObscured xmlns:a14="http://schemas.microsoft.com/office/drawing/2010/main"/>
                      </a:ext>
                    </a:extLst>
                  </pic:spPr>
                </pic:pic>
              </a:graphicData>
            </a:graphic>
          </wp:inline>
        </w:drawing>
      </w:r>
    </w:p>
    <w:p w:rsidR="004942C4" w:rsidRPr="004942C4" w:rsidRDefault="004942C4" w:rsidP="0090607D">
      <w:pPr>
        <w:bidi/>
        <w:spacing w:after="0" w:line="240" w:lineRule="auto"/>
        <w:jc w:val="center"/>
        <w:rPr>
          <w:rFonts w:ascii="IRANSansWebFaNum_Light" w:hAnsi="IRANSansWebFaNum_Light" w:cs="B Nazanin"/>
          <w:b/>
          <w:bCs/>
          <w:sz w:val="26"/>
          <w:szCs w:val="24"/>
          <w:shd w:val="clear" w:color="auto" w:fill="FFFFFF"/>
          <w:rtl/>
        </w:rPr>
      </w:pPr>
      <w:r w:rsidRPr="004942C4">
        <w:rPr>
          <w:rFonts w:ascii="IRANSansWebFaNum_Light" w:hAnsi="IRANSansWebFaNum_Light" w:cs="B Nazanin" w:hint="cs"/>
          <w:b/>
          <w:bCs/>
          <w:sz w:val="26"/>
          <w:szCs w:val="24"/>
          <w:shd w:val="clear" w:color="auto" w:fill="FFFFFF"/>
          <w:rtl/>
        </w:rPr>
        <w:t>نمودار 1: 10 شرکت برتر حوزه دارو در</w:t>
      </w:r>
      <w:r w:rsidR="00574EDC">
        <w:rPr>
          <w:rFonts w:ascii="IRANSansWebFaNum_Light" w:hAnsi="IRANSansWebFaNum_Light" w:cs="B Nazanin" w:hint="cs"/>
          <w:b/>
          <w:bCs/>
          <w:sz w:val="26"/>
          <w:szCs w:val="24"/>
          <w:shd w:val="clear" w:color="auto" w:fill="FFFFFF"/>
          <w:rtl/>
        </w:rPr>
        <w:t xml:space="preserve"> </w:t>
      </w:r>
      <w:r w:rsidRPr="004942C4">
        <w:rPr>
          <w:rFonts w:ascii="IRANSansWebFaNum_Light" w:hAnsi="IRANSansWebFaNum_Light" w:cs="B Nazanin" w:hint="cs"/>
          <w:b/>
          <w:bCs/>
          <w:sz w:val="26"/>
          <w:szCs w:val="24"/>
          <w:shd w:val="clear" w:color="auto" w:fill="FFFFFF"/>
          <w:rtl/>
        </w:rPr>
        <w:t>سال 2019</w:t>
      </w:r>
    </w:p>
    <w:p w:rsidR="004942C4" w:rsidRDefault="004942C4" w:rsidP="0090607D">
      <w:pPr>
        <w:bidi/>
        <w:spacing w:after="0" w:line="240" w:lineRule="auto"/>
        <w:jc w:val="both"/>
        <w:rPr>
          <w:rFonts w:ascii="IRANSansWebFaNum_Light" w:hAnsi="IRANSansWebFaNum_Light" w:cs="B Nazanin"/>
          <w:b/>
          <w:bCs/>
          <w:sz w:val="28"/>
          <w:szCs w:val="28"/>
          <w:shd w:val="clear" w:color="auto" w:fill="FFFFFF"/>
          <w:rtl/>
        </w:rPr>
      </w:pPr>
    </w:p>
    <w:p w:rsidR="0090607D" w:rsidRPr="0090607D" w:rsidRDefault="0090607D" w:rsidP="0090607D">
      <w:pPr>
        <w:bidi/>
        <w:spacing w:after="0" w:line="240" w:lineRule="auto"/>
        <w:jc w:val="both"/>
        <w:rPr>
          <w:rFonts w:ascii="IRANSansWebFaNum_Light" w:hAnsi="IRANSansWebFaNum_Light" w:cs="B Nazanin" w:hint="cs"/>
          <w:b/>
          <w:bCs/>
          <w:sz w:val="28"/>
          <w:szCs w:val="28"/>
          <w:shd w:val="clear" w:color="auto" w:fill="FFFFFF"/>
          <w:rtl/>
          <w:lang w:bidi="fa-IR"/>
        </w:rPr>
      </w:pPr>
      <w:r w:rsidRPr="0090607D">
        <w:rPr>
          <w:rFonts w:ascii="IRANSansWebFaNum_Light" w:hAnsi="IRANSansWebFaNum_Light" w:cs="B Nazanin" w:hint="cs"/>
          <w:b/>
          <w:bCs/>
          <w:sz w:val="28"/>
          <w:szCs w:val="28"/>
          <w:shd w:val="clear" w:color="auto" w:fill="FFFFFF"/>
          <w:rtl/>
          <w:lang w:bidi="fa-IR"/>
        </w:rPr>
        <w:t>چالش</w:t>
      </w:r>
      <w:r w:rsidRPr="0090607D">
        <w:rPr>
          <w:rFonts w:ascii="IRANSansWebFaNum_Light" w:hAnsi="IRANSansWebFaNum_Light" w:cs="B Nazanin"/>
          <w:b/>
          <w:bCs/>
          <w:sz w:val="28"/>
          <w:szCs w:val="28"/>
          <w:shd w:val="clear" w:color="auto" w:fill="FFFFFF"/>
          <w:rtl/>
          <w:lang w:bidi="fa-IR"/>
        </w:rPr>
        <w:softHyphen/>
      </w:r>
      <w:r w:rsidRPr="0090607D">
        <w:rPr>
          <w:rFonts w:ascii="IRANSansWebFaNum_Light" w:hAnsi="IRANSansWebFaNum_Light" w:cs="B Nazanin" w:hint="cs"/>
          <w:b/>
          <w:bCs/>
          <w:sz w:val="28"/>
          <w:szCs w:val="28"/>
          <w:shd w:val="clear" w:color="auto" w:fill="FFFFFF"/>
          <w:rtl/>
          <w:lang w:bidi="fa-IR"/>
        </w:rPr>
        <w:t>های پیش روی صنعت دارو</w:t>
      </w:r>
    </w:p>
    <w:p w:rsidR="0090607D" w:rsidRPr="00803C43" w:rsidRDefault="0090607D" w:rsidP="0090607D">
      <w:pPr>
        <w:bidi/>
        <w:spacing w:after="0" w:line="240" w:lineRule="auto"/>
        <w:jc w:val="both"/>
        <w:rPr>
          <w:rFonts w:ascii="IRANSansWebFaNum_Light" w:hAnsi="IRANSansWebFaNum_Light" w:cs="B Nazanin"/>
          <w:sz w:val="28"/>
          <w:szCs w:val="28"/>
          <w:shd w:val="clear" w:color="auto" w:fill="FFFFFF"/>
          <w:rtl/>
        </w:rPr>
      </w:pPr>
      <w:r w:rsidRPr="00803C43">
        <w:rPr>
          <w:rFonts w:ascii="IRANSansWebFaNum_Light" w:hAnsi="IRANSansWebFaNum_Light" w:cs="B Nazanin" w:hint="cs"/>
          <w:sz w:val="28"/>
          <w:szCs w:val="28"/>
          <w:shd w:val="clear" w:color="auto" w:fill="FFFFFF"/>
          <w:rtl/>
        </w:rPr>
        <w:t>به رغم کوشش</w:t>
      </w:r>
      <w:r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 xml:space="preserve">های فراوان، </w:t>
      </w:r>
      <w:r>
        <w:rPr>
          <w:rFonts w:ascii="IRANSansWebFaNum_Light" w:hAnsi="IRANSansWebFaNum_Light" w:cs="B Nazanin" w:hint="cs"/>
          <w:sz w:val="28"/>
          <w:szCs w:val="28"/>
          <w:shd w:val="clear" w:color="auto" w:fill="FFFFFF"/>
          <w:rtl/>
        </w:rPr>
        <w:t>شرکت</w:t>
      </w:r>
      <w:r>
        <w:rPr>
          <w:rFonts w:ascii="IRANSansWebFaNum_Light" w:hAnsi="IRANSansWebFaNum_Light" w:cs="B Nazanin"/>
          <w:sz w:val="28"/>
          <w:szCs w:val="28"/>
          <w:shd w:val="clear" w:color="auto" w:fill="FFFFFF"/>
          <w:rtl/>
        </w:rPr>
        <w:softHyphen/>
      </w:r>
      <w:r>
        <w:rPr>
          <w:rFonts w:ascii="IRANSansWebFaNum_Light" w:hAnsi="IRANSansWebFaNum_Light" w:cs="B Nazanin" w:hint="cs"/>
          <w:sz w:val="28"/>
          <w:szCs w:val="28"/>
          <w:shd w:val="clear" w:color="auto" w:fill="FFFFFF"/>
          <w:rtl/>
        </w:rPr>
        <w:t>های داروسازی</w:t>
      </w:r>
      <w:r w:rsidRPr="00803C43">
        <w:rPr>
          <w:rFonts w:ascii="IRANSansWebFaNum_Light" w:hAnsi="IRANSansWebFaNum_Light" w:cs="B Nazanin" w:hint="cs"/>
          <w:sz w:val="28"/>
          <w:szCs w:val="28"/>
          <w:shd w:val="clear" w:color="auto" w:fill="FFFFFF"/>
          <w:rtl/>
        </w:rPr>
        <w:t xml:space="preserve"> کماکان با مشکلاتی روبرو می</w:t>
      </w:r>
      <w:r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باشند. مشکلاتی که شاید در یک نگاه کلی بتوان آنها را به سه دسته</w:t>
      </w:r>
      <w:r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 xml:space="preserve">ی </w:t>
      </w:r>
      <w:r>
        <w:rPr>
          <w:rFonts w:ascii="IRANSansWebFaNum_Light" w:hAnsi="IRANSansWebFaNum_Light" w:cs="B Nazanin" w:hint="cs"/>
          <w:sz w:val="28"/>
          <w:szCs w:val="28"/>
          <w:shd w:val="clear" w:color="auto" w:fill="FFFFFF"/>
          <w:rtl/>
        </w:rPr>
        <w:t>«</w:t>
      </w:r>
      <w:r w:rsidRPr="00803C43">
        <w:rPr>
          <w:rFonts w:ascii="IRANSansWebFaNum_Light" w:hAnsi="IRANSansWebFaNum_Light" w:cs="B Nazanin" w:hint="cs"/>
          <w:sz w:val="28"/>
          <w:szCs w:val="28"/>
          <w:shd w:val="clear" w:color="auto" w:fill="FFFFFF"/>
          <w:rtl/>
        </w:rPr>
        <w:t>مشکلات تولید</w:t>
      </w:r>
      <w:r>
        <w:rPr>
          <w:rFonts w:ascii="IRANSansWebFaNum_Light" w:hAnsi="IRANSansWebFaNum_Light" w:cs="B Nazanin" w:hint="cs"/>
          <w:sz w:val="28"/>
          <w:szCs w:val="28"/>
          <w:shd w:val="clear" w:color="auto" w:fill="FFFFFF"/>
          <w:rtl/>
        </w:rPr>
        <w:t>»</w:t>
      </w:r>
      <w:r w:rsidRPr="00803C43">
        <w:rPr>
          <w:rFonts w:ascii="IRANSansWebFaNum_Light" w:hAnsi="IRANSansWebFaNum_Light" w:cs="B Nazanin" w:hint="cs"/>
          <w:sz w:val="28"/>
          <w:szCs w:val="28"/>
          <w:shd w:val="clear" w:color="auto" w:fill="FFFFFF"/>
          <w:rtl/>
        </w:rPr>
        <w:t xml:space="preserve">، </w:t>
      </w:r>
      <w:r>
        <w:rPr>
          <w:rFonts w:ascii="IRANSansWebFaNum_Light" w:hAnsi="IRANSansWebFaNum_Light" w:cs="B Nazanin" w:hint="cs"/>
          <w:sz w:val="28"/>
          <w:szCs w:val="28"/>
          <w:shd w:val="clear" w:color="auto" w:fill="FFFFFF"/>
          <w:rtl/>
        </w:rPr>
        <w:t>«</w:t>
      </w:r>
      <w:r w:rsidRPr="00803C43">
        <w:rPr>
          <w:rFonts w:ascii="IRANSansWebFaNum_Light" w:hAnsi="IRANSansWebFaNum_Light" w:cs="B Nazanin" w:hint="cs"/>
          <w:sz w:val="28"/>
          <w:szCs w:val="28"/>
          <w:shd w:val="clear" w:color="auto" w:fill="FFFFFF"/>
          <w:rtl/>
        </w:rPr>
        <w:t>مشکلات بازاریابی</w:t>
      </w:r>
      <w:r>
        <w:rPr>
          <w:rFonts w:ascii="IRANSansWebFaNum_Light" w:hAnsi="IRANSansWebFaNum_Light" w:cs="B Nazanin" w:hint="cs"/>
          <w:sz w:val="28"/>
          <w:szCs w:val="28"/>
          <w:shd w:val="clear" w:color="auto" w:fill="FFFFFF"/>
          <w:rtl/>
        </w:rPr>
        <w:t>»</w:t>
      </w:r>
      <w:r w:rsidRPr="00803C43">
        <w:rPr>
          <w:rFonts w:ascii="IRANSansWebFaNum_Light" w:hAnsi="IRANSansWebFaNum_Light" w:cs="B Nazanin" w:hint="cs"/>
          <w:sz w:val="28"/>
          <w:szCs w:val="28"/>
          <w:shd w:val="clear" w:color="auto" w:fill="FFFFFF"/>
          <w:rtl/>
        </w:rPr>
        <w:t xml:space="preserve"> و </w:t>
      </w:r>
      <w:r>
        <w:rPr>
          <w:rFonts w:ascii="IRANSansWebFaNum_Light" w:hAnsi="IRANSansWebFaNum_Light" w:cs="B Nazanin" w:hint="cs"/>
          <w:sz w:val="28"/>
          <w:szCs w:val="28"/>
          <w:shd w:val="clear" w:color="auto" w:fill="FFFFFF"/>
          <w:rtl/>
        </w:rPr>
        <w:t>«</w:t>
      </w:r>
      <w:r w:rsidRPr="00803C43">
        <w:rPr>
          <w:rFonts w:ascii="IRANSansWebFaNum_Light" w:hAnsi="IRANSansWebFaNum_Light" w:cs="B Nazanin" w:hint="cs"/>
          <w:sz w:val="28"/>
          <w:szCs w:val="28"/>
          <w:shd w:val="clear" w:color="auto" w:fill="FFFFFF"/>
          <w:rtl/>
        </w:rPr>
        <w:t>مشکلات عملیات</w:t>
      </w:r>
      <w:r>
        <w:rPr>
          <w:rFonts w:ascii="IRANSansWebFaNum_Light" w:hAnsi="IRANSansWebFaNum_Light" w:cs="B Nazanin" w:hint="cs"/>
          <w:sz w:val="28"/>
          <w:szCs w:val="28"/>
          <w:shd w:val="clear" w:color="auto" w:fill="FFFFFF"/>
          <w:rtl/>
        </w:rPr>
        <w:t xml:space="preserve">» </w:t>
      </w:r>
      <w:r w:rsidRPr="00803C43">
        <w:rPr>
          <w:rFonts w:ascii="IRANSansWebFaNum_Light" w:hAnsi="IRANSansWebFaNum_Light" w:cs="B Nazanin" w:hint="cs"/>
          <w:sz w:val="28"/>
          <w:szCs w:val="28"/>
          <w:shd w:val="clear" w:color="auto" w:fill="FFFFFF"/>
          <w:rtl/>
        </w:rPr>
        <w:t xml:space="preserve">تقسیم کرد. </w:t>
      </w:r>
    </w:p>
    <w:p w:rsidR="0090607D" w:rsidRDefault="0090607D" w:rsidP="0090607D">
      <w:pPr>
        <w:bidi/>
        <w:spacing w:after="0" w:line="240" w:lineRule="auto"/>
        <w:jc w:val="both"/>
        <w:rPr>
          <w:rFonts w:ascii="IRANSansWebFaNum_Light" w:hAnsi="IRANSansWebFaNum_Light" w:cs="B Nazanin"/>
          <w:sz w:val="28"/>
          <w:szCs w:val="28"/>
          <w:shd w:val="clear" w:color="auto" w:fill="FFFFFF"/>
          <w:rtl/>
        </w:rPr>
      </w:pPr>
      <w:r w:rsidRPr="00803C43">
        <w:rPr>
          <w:rFonts w:ascii="IRANSansWebFaNum_Light" w:hAnsi="IRANSansWebFaNum_Light" w:cs="B Nazanin" w:hint="cs"/>
          <w:sz w:val="28"/>
          <w:szCs w:val="28"/>
          <w:shd w:val="clear" w:color="auto" w:fill="FFFFFF"/>
          <w:rtl/>
        </w:rPr>
        <w:t>یکی از اساسی</w:t>
      </w:r>
      <w:r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 xml:space="preserve">ترین مشکلات عملیات مربوط به مدیریت صحیح زنجیره تأمین است. مشکلی که اساسأ به دلیل </w:t>
      </w:r>
      <w:r>
        <w:rPr>
          <w:rFonts w:ascii="IRANSansWebFaNum_Light" w:hAnsi="IRANSansWebFaNum_Light" w:cs="Calibri" w:hint="cs"/>
          <w:sz w:val="28"/>
          <w:szCs w:val="28"/>
          <w:shd w:val="clear" w:color="auto" w:fill="FFFFFF"/>
          <w:rtl/>
        </w:rPr>
        <w:t>«</w:t>
      </w:r>
      <w:r w:rsidRPr="00803C43">
        <w:rPr>
          <w:rFonts w:ascii="IRANSansWebFaNum_Light" w:hAnsi="IRANSansWebFaNum_Light" w:cs="B Nazanin" w:hint="cs"/>
          <w:sz w:val="28"/>
          <w:szCs w:val="28"/>
          <w:shd w:val="clear" w:color="auto" w:fill="FFFFFF"/>
          <w:rtl/>
        </w:rPr>
        <w:t>پیچیدگی</w:t>
      </w:r>
      <w:r>
        <w:rPr>
          <w:rFonts w:ascii="IRANSansWebFaNum_Light" w:hAnsi="IRANSansWebFaNum_Light" w:cs="B Nazanin" w:hint="cs"/>
          <w:sz w:val="28"/>
          <w:szCs w:val="28"/>
          <w:shd w:val="clear" w:color="auto" w:fill="FFFFFF"/>
          <w:rtl/>
        </w:rPr>
        <w:t xml:space="preserve">» </w:t>
      </w:r>
      <w:r w:rsidRPr="00803C43">
        <w:rPr>
          <w:rFonts w:ascii="IRANSansWebFaNum_Light" w:hAnsi="IRANSansWebFaNum_Light" w:cs="B Nazanin" w:hint="cs"/>
          <w:sz w:val="28"/>
          <w:szCs w:val="28"/>
          <w:shd w:val="clear" w:color="auto" w:fill="FFFFFF"/>
          <w:rtl/>
        </w:rPr>
        <w:t xml:space="preserve">ساختار این صنعت و </w:t>
      </w:r>
      <w:r>
        <w:rPr>
          <w:rFonts w:ascii="IRANSansWebFaNum_Light" w:hAnsi="IRANSansWebFaNum_Light" w:cs="B Nazanin" w:hint="cs"/>
          <w:sz w:val="28"/>
          <w:szCs w:val="28"/>
          <w:shd w:val="clear" w:color="auto" w:fill="FFFFFF"/>
          <w:rtl/>
        </w:rPr>
        <w:t>«</w:t>
      </w:r>
      <w:r w:rsidRPr="00803C43">
        <w:rPr>
          <w:rFonts w:ascii="IRANSansWebFaNum_Light" w:hAnsi="IRANSansWebFaNum_Light" w:cs="B Nazanin" w:hint="cs"/>
          <w:sz w:val="28"/>
          <w:szCs w:val="28"/>
          <w:shd w:val="clear" w:color="auto" w:fill="FFFFFF"/>
          <w:rtl/>
        </w:rPr>
        <w:t>عدم قطعیت</w:t>
      </w:r>
      <w:r>
        <w:rPr>
          <w:rFonts w:ascii="IRANSansWebFaNum_Light" w:hAnsi="IRANSansWebFaNum_Light" w:cs="B Nazanin" w:hint="cs"/>
          <w:sz w:val="28"/>
          <w:szCs w:val="28"/>
          <w:shd w:val="clear" w:color="auto" w:fill="FFFFFF"/>
          <w:rtl/>
        </w:rPr>
        <w:t>»</w:t>
      </w:r>
      <w:r w:rsidR="00574EDC">
        <w:rPr>
          <w:rFonts w:ascii="IRANSansWebFaNum_Light" w:hAnsi="IRANSansWebFaNum_Light" w:cs="B Nazanin" w:hint="cs"/>
          <w:sz w:val="28"/>
          <w:szCs w:val="28"/>
          <w:shd w:val="clear" w:color="auto" w:fill="FFFFFF"/>
          <w:rtl/>
        </w:rPr>
        <w:t xml:space="preserve"> </w:t>
      </w:r>
      <w:r w:rsidRPr="00803C43">
        <w:rPr>
          <w:rFonts w:ascii="IRANSansWebFaNum_Light" w:hAnsi="IRANSansWebFaNum_Light" w:cs="B Nazanin" w:hint="cs"/>
          <w:sz w:val="28"/>
          <w:szCs w:val="28"/>
          <w:shd w:val="clear" w:color="auto" w:fill="FFFFFF"/>
          <w:rtl/>
        </w:rPr>
        <w:t>محیط آن به وجود آمده است. بررسی</w:t>
      </w:r>
      <w:r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ها نشان از آن دارد که</w:t>
      </w:r>
      <w:r w:rsidRPr="00803C43">
        <w:rPr>
          <w:rFonts w:ascii="IRANSansWebFaNum_Light" w:hAnsi="IRANSansWebFaNum_Light" w:cs="B Nazanin" w:hint="cs"/>
          <w:sz w:val="28"/>
          <w:szCs w:val="28"/>
          <w:shd w:val="clear" w:color="auto" w:fill="FFFFFF"/>
          <w:rtl/>
          <w:lang w:bidi="fa-IR"/>
        </w:rPr>
        <w:t xml:space="preserve"> رفع این چالش به یکی از بزرگ</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ترین خواسته</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های مدیران شرکت</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های دارویی مبدل گردیده است.</w:t>
      </w:r>
      <w:r w:rsidRPr="00803C43">
        <w:rPr>
          <w:rFonts w:ascii="IRANSansWebFaNum_Light" w:hAnsi="IRANSansWebFaNum_Light" w:cs="B Nazanin" w:hint="cs"/>
          <w:sz w:val="28"/>
          <w:szCs w:val="28"/>
          <w:shd w:val="clear" w:color="auto" w:fill="FFFFFF"/>
          <w:rtl/>
        </w:rPr>
        <w:t xml:space="preserve"> </w:t>
      </w:r>
    </w:p>
    <w:p w:rsidR="0090607D" w:rsidRDefault="0090607D" w:rsidP="0090607D">
      <w:pPr>
        <w:bidi/>
        <w:spacing w:after="0" w:line="240" w:lineRule="auto"/>
        <w:jc w:val="both"/>
        <w:rPr>
          <w:rFonts w:ascii="IRANSansWebFaNum_Light" w:hAnsi="IRANSansWebFaNum_Light" w:cs="B Nazanin"/>
          <w:b/>
          <w:bCs/>
          <w:sz w:val="28"/>
          <w:szCs w:val="28"/>
          <w:shd w:val="clear" w:color="auto" w:fill="FFFFFF"/>
          <w:rtl/>
        </w:rPr>
      </w:pPr>
    </w:p>
    <w:p w:rsidR="0090607D" w:rsidRDefault="0090607D" w:rsidP="0090607D">
      <w:pPr>
        <w:bidi/>
        <w:spacing w:after="0" w:line="240" w:lineRule="auto"/>
        <w:jc w:val="both"/>
        <w:rPr>
          <w:rFonts w:ascii="IRANSansWebFaNum_Light" w:hAnsi="IRANSansWebFaNum_Light" w:cs="B Nazanin"/>
          <w:b/>
          <w:bCs/>
          <w:sz w:val="28"/>
          <w:szCs w:val="28"/>
          <w:shd w:val="clear" w:color="auto" w:fill="FFFFFF"/>
          <w:rtl/>
        </w:rPr>
      </w:pPr>
      <w:r>
        <w:rPr>
          <w:rFonts w:ascii="IRANSansWebFaNum_Light" w:hAnsi="IRANSansWebFaNum_Light" w:cs="B Nazanin" w:hint="cs"/>
          <w:b/>
          <w:bCs/>
          <w:sz w:val="28"/>
          <w:szCs w:val="28"/>
          <w:shd w:val="clear" w:color="auto" w:fill="FFFFFF"/>
          <w:rtl/>
        </w:rPr>
        <w:t>صنعت دارو در</w:t>
      </w:r>
      <w:r w:rsidR="00574EDC">
        <w:rPr>
          <w:rFonts w:ascii="IRANSansWebFaNum_Light" w:hAnsi="IRANSansWebFaNum_Light" w:cs="B Nazanin" w:hint="cs"/>
          <w:b/>
          <w:bCs/>
          <w:sz w:val="28"/>
          <w:szCs w:val="28"/>
          <w:shd w:val="clear" w:color="auto" w:fill="FFFFFF"/>
          <w:rtl/>
        </w:rPr>
        <w:t xml:space="preserve"> </w:t>
      </w:r>
      <w:r>
        <w:rPr>
          <w:rFonts w:ascii="IRANSansWebFaNum_Light" w:hAnsi="IRANSansWebFaNum_Light" w:cs="B Nazanin" w:hint="cs"/>
          <w:b/>
          <w:bCs/>
          <w:sz w:val="28"/>
          <w:szCs w:val="28"/>
          <w:shd w:val="clear" w:color="auto" w:fill="FFFFFF"/>
          <w:rtl/>
        </w:rPr>
        <w:t>ایران</w:t>
      </w:r>
    </w:p>
    <w:p w:rsidR="0090607D" w:rsidRDefault="0090607D" w:rsidP="0090607D">
      <w:pPr>
        <w:bidi/>
        <w:spacing w:after="0" w:line="240" w:lineRule="auto"/>
        <w:jc w:val="both"/>
        <w:rPr>
          <w:rFonts w:ascii="Verdana" w:hAnsi="Verdana" w:cs="B Nazanin"/>
          <w:color w:val="000000"/>
          <w:sz w:val="28"/>
          <w:szCs w:val="28"/>
          <w:shd w:val="clear" w:color="auto" w:fill="FFFFFF"/>
          <w:rtl/>
        </w:rPr>
      </w:pPr>
      <w:r w:rsidRPr="00541CD3">
        <w:rPr>
          <w:rFonts w:ascii="Verdana" w:hAnsi="Verdana" w:cs="B Nazanin" w:hint="cs"/>
          <w:color w:val="000000"/>
          <w:sz w:val="28"/>
          <w:szCs w:val="28"/>
          <w:shd w:val="clear" w:color="auto" w:fill="FFFFFF"/>
          <w:rtl/>
        </w:rPr>
        <w:t>ه</w:t>
      </w:r>
      <w:r w:rsidRPr="00541CD3">
        <w:rPr>
          <w:rFonts w:ascii="Verdana" w:hAnsi="Verdana" w:cs="B Nazanin"/>
          <w:color w:val="000000"/>
          <w:sz w:val="28"/>
          <w:szCs w:val="28"/>
          <w:shd w:val="clear" w:color="auto" w:fill="FFFFFF"/>
          <w:rtl/>
        </w:rPr>
        <w:t>رچند که حاشیه سود این صنعت در ایران در مقایسه با بسیاری دیگر از صنایع نسبتاً پایین است، اما کیفیت این سودآوری و پایداری آن موجب شده است که شرکت‌های تولید کنند و توزیع کننده دارو به عنوان قابل اتکاترین شرکتها از لحاظ سودآوری و تقسیم سود نقدی شناخته شوند و ریسک سرمایه‌گذاری در این قبیل شرکت‌ها در مقایسه با سایر گروه‌ها کمتر باشد.</w:t>
      </w:r>
    </w:p>
    <w:p w:rsidR="0090607D" w:rsidRDefault="0090607D" w:rsidP="0090607D">
      <w:pPr>
        <w:bidi/>
        <w:spacing w:after="0" w:line="240" w:lineRule="auto"/>
        <w:jc w:val="both"/>
        <w:rPr>
          <w:rFonts w:ascii="Verdana" w:hAnsi="Verdana" w:cs="B Nazanin"/>
          <w:color w:val="000000"/>
          <w:sz w:val="28"/>
          <w:szCs w:val="28"/>
          <w:shd w:val="clear" w:color="auto" w:fill="FFFFFF"/>
          <w:rtl/>
        </w:rPr>
      </w:pPr>
    </w:p>
    <w:p w:rsidR="0090607D" w:rsidRDefault="0090607D" w:rsidP="0090607D">
      <w:pPr>
        <w:bidi/>
        <w:spacing w:after="0" w:line="240" w:lineRule="auto"/>
        <w:jc w:val="both"/>
        <w:rPr>
          <w:rFonts w:ascii="Verdana" w:hAnsi="Verdana" w:cs="B Nazanin"/>
          <w:color w:val="000000"/>
          <w:sz w:val="28"/>
          <w:szCs w:val="28"/>
          <w:shd w:val="clear" w:color="auto" w:fill="FFFFFF"/>
          <w:rtl/>
        </w:rPr>
      </w:pPr>
    </w:p>
    <w:p w:rsidR="0090607D" w:rsidRDefault="0090607D" w:rsidP="0090607D">
      <w:pPr>
        <w:bidi/>
        <w:spacing w:after="0" w:line="240" w:lineRule="auto"/>
        <w:jc w:val="both"/>
        <w:rPr>
          <w:rFonts w:ascii="Verdana" w:hAnsi="Verdana" w:cs="B Nazanin"/>
          <w:color w:val="000000"/>
          <w:sz w:val="28"/>
          <w:szCs w:val="28"/>
          <w:shd w:val="clear" w:color="auto" w:fill="FFFFFF"/>
          <w:rtl/>
        </w:rPr>
      </w:pPr>
    </w:p>
    <w:p w:rsidR="0090607D" w:rsidRDefault="0090607D" w:rsidP="0090607D">
      <w:pPr>
        <w:bidi/>
        <w:spacing w:after="0" w:line="240" w:lineRule="auto"/>
        <w:jc w:val="both"/>
        <w:rPr>
          <w:rFonts w:ascii="Verdana" w:hAnsi="Verdana" w:cs="B Nazanin"/>
          <w:color w:val="000000"/>
          <w:sz w:val="28"/>
          <w:szCs w:val="28"/>
          <w:shd w:val="clear" w:color="auto" w:fill="FFFFFF"/>
          <w:rtl/>
        </w:rPr>
      </w:pPr>
    </w:p>
    <w:p w:rsidR="0090607D" w:rsidRDefault="0090607D" w:rsidP="0090607D">
      <w:pPr>
        <w:bidi/>
        <w:spacing w:after="0" w:line="240" w:lineRule="auto"/>
        <w:jc w:val="both"/>
        <w:rPr>
          <w:rFonts w:ascii="Verdana" w:hAnsi="Verdana" w:cs="B Nazanin"/>
          <w:color w:val="000000"/>
          <w:sz w:val="28"/>
          <w:szCs w:val="28"/>
          <w:shd w:val="clear" w:color="auto" w:fill="FFFFFF"/>
          <w:rtl/>
        </w:rPr>
      </w:pPr>
      <w:r w:rsidRPr="00541CD3">
        <w:rPr>
          <w:rFonts w:ascii="Verdana" w:hAnsi="Verdana" w:cs="B Nazanin"/>
          <w:color w:val="000000"/>
          <w:sz w:val="28"/>
          <w:szCs w:val="28"/>
          <w:shd w:val="clear" w:color="auto" w:fill="FFFFFF"/>
          <w:rtl/>
        </w:rPr>
        <w:lastRenderedPageBreak/>
        <w:t xml:space="preserve"> هر چند که برخی دیگر از صنایع در مقاطع خاصی حاشیه سود بالاتری دارند اما در بلند مدت این گروه از شرکت‌ها همواره بازدهی معقول و متناسبی (با شرایط روز فضای کسب و کار) را نصیب سهامداران خود کرده‌اند. مهمترین دلیل این امر استراتژیک بودن این کالا و اهمیت ثبات و امنیت تولید و توزیع دارو در کشور است که همواره مورد توجه اکثر دولت‌ها از ابتدای انقلاب تاکنون بوده است</w:t>
      </w:r>
      <w:r>
        <w:rPr>
          <w:rFonts w:ascii="Verdana" w:hAnsi="Verdana" w:cs="B Nazanin" w:hint="cs"/>
          <w:color w:val="000000"/>
          <w:sz w:val="28"/>
          <w:szCs w:val="28"/>
          <w:shd w:val="clear" w:color="auto" w:fill="FFFFFF"/>
          <w:rtl/>
        </w:rPr>
        <w:t>.</w:t>
      </w:r>
    </w:p>
    <w:p w:rsidR="0090607D" w:rsidRPr="0090607D" w:rsidRDefault="0090607D" w:rsidP="0090607D">
      <w:pPr>
        <w:bidi/>
        <w:spacing w:after="0" w:line="240" w:lineRule="auto"/>
        <w:jc w:val="both"/>
        <w:rPr>
          <w:rFonts w:ascii="Verdana" w:hAnsi="Verdana" w:cs="B Nazanin"/>
          <w:color w:val="000000"/>
          <w:sz w:val="28"/>
          <w:szCs w:val="28"/>
          <w:shd w:val="clear" w:color="auto" w:fill="FFFFFF"/>
          <w:rtl/>
        </w:rPr>
      </w:pPr>
      <w:r w:rsidRPr="0090607D">
        <w:rPr>
          <w:rFonts w:ascii="Verdana" w:hAnsi="Verdana" w:cs="B Nazanin"/>
          <w:color w:val="000000"/>
          <w:sz w:val="28"/>
          <w:szCs w:val="28"/>
          <w:shd w:val="clear" w:color="auto" w:fill="FFFFFF"/>
          <w:rtl/>
        </w:rPr>
        <w:t>فرصت‌های پیش روی این صنعت را می‌توان در مواردی از جمله توجه و تمرکز دولت جدید در نظام سلامت کشور (به عنوان مثال ایجاد نظام بیمه سلامت ایرانیان در سالهای اخیر)، اقبال مردم کشورهای همسایه به داروهای ایرانی و در نتیجه پتانسیل قابل توجه صادراتی برای این صنعت، انحصاری بودن بازار داخلی، پیشرفت صنعت پتروشیمی در کشور طی سال</w:t>
      </w:r>
      <w:r>
        <w:rPr>
          <w:rFonts w:ascii="Verdana" w:hAnsi="Verdana" w:cs="B Nazanin"/>
          <w:color w:val="000000"/>
          <w:sz w:val="28"/>
          <w:szCs w:val="28"/>
          <w:shd w:val="clear" w:color="auto" w:fill="FFFFFF"/>
          <w:rtl/>
        </w:rPr>
        <w:softHyphen/>
      </w:r>
      <w:r w:rsidRPr="0090607D">
        <w:rPr>
          <w:rFonts w:ascii="Verdana" w:hAnsi="Verdana" w:cs="B Nazanin"/>
          <w:color w:val="000000"/>
          <w:sz w:val="28"/>
          <w:szCs w:val="28"/>
          <w:shd w:val="clear" w:color="auto" w:fill="FFFFFF"/>
          <w:rtl/>
        </w:rPr>
        <w:t>های اخیر و به وجود آمدن حلقه</w:t>
      </w:r>
      <w:r w:rsidR="00574EDC">
        <w:rPr>
          <w:rFonts w:ascii="Verdana" w:hAnsi="Verdana" w:cs="B Nazanin"/>
          <w:color w:val="000000"/>
          <w:sz w:val="28"/>
          <w:szCs w:val="28"/>
          <w:shd w:val="clear" w:color="auto" w:fill="FFFFFF"/>
          <w:rtl/>
        </w:rPr>
        <w:t xml:space="preserve">‏های </w:t>
      </w:r>
      <w:r w:rsidRPr="0090607D">
        <w:rPr>
          <w:rFonts w:ascii="Verdana" w:hAnsi="Verdana" w:cs="B Nazanin"/>
          <w:color w:val="000000"/>
          <w:sz w:val="28"/>
          <w:szCs w:val="28"/>
          <w:shd w:val="clear" w:color="auto" w:fill="FFFFFF"/>
          <w:rtl/>
        </w:rPr>
        <w:t>فاسد در این صنعت، امکان اعمال نفوذ فعالان این صنعت بر مراجع تصمیم</w:t>
      </w:r>
      <w:r w:rsidR="00574EDC">
        <w:rPr>
          <w:rFonts w:ascii="Verdana" w:hAnsi="Verdana" w:cs="B Nazanin"/>
          <w:color w:val="000000"/>
          <w:sz w:val="28"/>
          <w:szCs w:val="28"/>
          <w:shd w:val="clear" w:color="auto" w:fill="FFFFFF"/>
          <w:rtl/>
        </w:rPr>
        <w:t>‏گیری ‏</w:t>
      </w:r>
      <w:r w:rsidRPr="0090607D">
        <w:rPr>
          <w:rFonts w:ascii="Verdana" w:hAnsi="Verdana" w:cs="B Nazanin"/>
          <w:color w:val="000000"/>
          <w:sz w:val="28"/>
          <w:szCs w:val="28"/>
          <w:shd w:val="clear" w:color="auto" w:fill="FFFFFF"/>
          <w:rtl/>
        </w:rPr>
        <w:t>کشور</w:t>
      </w:r>
      <w:r>
        <w:rPr>
          <w:rFonts w:ascii="Verdana" w:hAnsi="Verdana" w:cs="B Nazanin" w:hint="cs"/>
          <w:color w:val="000000"/>
          <w:sz w:val="28"/>
          <w:szCs w:val="28"/>
          <w:shd w:val="clear" w:color="auto" w:fill="FFFFFF"/>
          <w:rtl/>
        </w:rPr>
        <w:t xml:space="preserve"> از</w:t>
      </w:r>
      <w:r w:rsidR="00574EDC">
        <w:rPr>
          <w:rFonts w:ascii="Verdana" w:hAnsi="Verdana" w:cs="B Nazanin" w:hint="cs"/>
          <w:color w:val="000000"/>
          <w:sz w:val="28"/>
          <w:szCs w:val="28"/>
          <w:shd w:val="clear" w:color="auto" w:fill="FFFFFF"/>
          <w:rtl/>
        </w:rPr>
        <w:t xml:space="preserve"> </w:t>
      </w:r>
      <w:r>
        <w:rPr>
          <w:rFonts w:ascii="Verdana" w:hAnsi="Verdana" w:cs="B Nazanin" w:hint="cs"/>
          <w:color w:val="000000"/>
          <w:sz w:val="28"/>
          <w:szCs w:val="28"/>
          <w:shd w:val="clear" w:color="auto" w:fill="FFFFFF"/>
          <w:rtl/>
        </w:rPr>
        <w:t>جمله فرصت</w:t>
      </w:r>
      <w:r>
        <w:rPr>
          <w:rFonts w:ascii="Verdana" w:hAnsi="Verdana" w:cs="B Nazanin"/>
          <w:color w:val="000000"/>
          <w:sz w:val="28"/>
          <w:szCs w:val="28"/>
          <w:shd w:val="clear" w:color="auto" w:fill="FFFFFF"/>
          <w:rtl/>
        </w:rPr>
        <w:softHyphen/>
      </w:r>
      <w:r>
        <w:rPr>
          <w:rFonts w:ascii="Verdana" w:hAnsi="Verdana" w:cs="B Nazanin" w:hint="cs"/>
          <w:color w:val="000000"/>
          <w:sz w:val="28"/>
          <w:szCs w:val="28"/>
          <w:shd w:val="clear" w:color="auto" w:fill="FFFFFF"/>
          <w:rtl/>
        </w:rPr>
        <w:t>های پیش روی</w:t>
      </w:r>
      <w:r w:rsidR="00574EDC">
        <w:rPr>
          <w:rFonts w:ascii="Verdana" w:hAnsi="Verdana" w:cs="B Nazanin" w:hint="cs"/>
          <w:color w:val="000000"/>
          <w:sz w:val="28"/>
          <w:szCs w:val="28"/>
          <w:shd w:val="clear" w:color="auto" w:fill="FFFFFF"/>
          <w:rtl/>
        </w:rPr>
        <w:t xml:space="preserve"> </w:t>
      </w:r>
      <w:r>
        <w:rPr>
          <w:rFonts w:ascii="Verdana" w:hAnsi="Verdana" w:cs="B Nazanin" w:hint="cs"/>
          <w:color w:val="000000"/>
          <w:sz w:val="28"/>
          <w:szCs w:val="28"/>
          <w:shd w:val="clear" w:color="auto" w:fill="FFFFFF"/>
          <w:rtl/>
        </w:rPr>
        <w:t xml:space="preserve">این صنعت است. همچنین </w:t>
      </w:r>
      <w:r w:rsidRPr="0090607D">
        <w:rPr>
          <w:rFonts w:ascii="Verdana" w:hAnsi="Verdana" w:cs="B Nazanin"/>
          <w:color w:val="000000"/>
          <w:sz w:val="28"/>
          <w:szCs w:val="28"/>
          <w:shd w:val="clear" w:color="auto" w:fill="FFFFFF"/>
          <w:rtl/>
        </w:rPr>
        <w:t>سلب اعتماد از مصرف کنندگان به دلیل مدیریت ضعیف سال‌های قبل این صنعت و تمایل مشتریان ایرانی به مصرف داروهای خارجی (سهم شرکت‌های ایرانی از تامین بازار داروی کشور حدود ۵۵ درصد بوده و به این ترتیب سهم داروهای وارداتی از بازار کشور حدود ۴۵ درصد بوده و این در حالی‌است که بخش عمده‌ای از داروهای نهایی تولید شده در داخل نیز وابسته به مواد اولیه وارداتی بوده به نحوی که سهم مواد اولیه خارجی از قیمت تمام شده محصولات این صنعت در محدوده ۵۹ درصد برابر</w:t>
      </w:r>
      <w:r w:rsidR="00574EDC">
        <w:rPr>
          <w:rFonts w:ascii="Verdana" w:hAnsi="Verdana" w:cs="B Nazanin"/>
          <w:color w:val="000000"/>
          <w:sz w:val="28"/>
          <w:szCs w:val="28"/>
          <w:shd w:val="clear" w:color="auto" w:fill="FFFFFF"/>
          <w:rtl/>
        </w:rPr>
        <w:t xml:space="preserve"> می‏</w:t>
      </w:r>
      <w:r w:rsidRPr="0090607D">
        <w:rPr>
          <w:rFonts w:ascii="Verdana" w:hAnsi="Verdana" w:cs="B Nazanin"/>
          <w:color w:val="000000"/>
          <w:sz w:val="28"/>
          <w:szCs w:val="28"/>
          <w:shd w:val="clear" w:color="auto" w:fill="FFFFFF"/>
          <w:rtl/>
        </w:rPr>
        <w:t>شود)</w:t>
      </w:r>
      <w:r w:rsidR="00574EDC">
        <w:rPr>
          <w:rFonts w:ascii="Verdana" w:hAnsi="Verdana" w:cs="B Nazanin" w:hint="cs"/>
          <w:color w:val="000000"/>
          <w:sz w:val="28"/>
          <w:szCs w:val="28"/>
          <w:shd w:val="clear" w:color="auto" w:fill="FFFFFF"/>
          <w:rtl/>
        </w:rPr>
        <w:t xml:space="preserve"> از جمله تهدیدات پیش روی این صنعت در ایران است.</w:t>
      </w:r>
    </w:p>
    <w:p w:rsidR="0090607D" w:rsidRDefault="0090607D" w:rsidP="0090607D">
      <w:pPr>
        <w:bidi/>
        <w:spacing w:after="0" w:line="240" w:lineRule="auto"/>
        <w:jc w:val="both"/>
        <w:rPr>
          <w:rFonts w:ascii="Verdana" w:hAnsi="Verdana" w:cs="B Nazanin" w:hint="cs"/>
          <w:color w:val="000000"/>
          <w:sz w:val="28"/>
          <w:szCs w:val="28"/>
          <w:shd w:val="clear" w:color="auto" w:fill="FFFFFF"/>
          <w:rtl/>
          <w:lang w:bidi="fa-IR"/>
        </w:rPr>
      </w:pPr>
    </w:p>
    <w:p w:rsidR="00F46EDB" w:rsidRPr="00803C43" w:rsidRDefault="00F46EDB" w:rsidP="0090607D">
      <w:pPr>
        <w:bidi/>
        <w:spacing w:after="0" w:line="240" w:lineRule="auto"/>
        <w:jc w:val="both"/>
        <w:rPr>
          <w:rFonts w:ascii="IRANSansWebFaNum_Light" w:hAnsi="IRANSansWebFaNum_Light" w:cs="B Nazanin"/>
          <w:b/>
          <w:bCs/>
          <w:sz w:val="28"/>
          <w:szCs w:val="28"/>
          <w:shd w:val="clear" w:color="auto" w:fill="FFFFFF"/>
          <w:rtl/>
        </w:rPr>
      </w:pPr>
      <w:r w:rsidRPr="00803C43">
        <w:rPr>
          <w:rFonts w:ascii="IRANSansWebFaNum_Light" w:hAnsi="IRANSansWebFaNum_Light" w:cs="B Nazanin" w:hint="cs"/>
          <w:b/>
          <w:bCs/>
          <w:sz w:val="28"/>
          <w:szCs w:val="28"/>
          <w:shd w:val="clear" w:color="auto" w:fill="FFFFFF"/>
          <w:rtl/>
        </w:rPr>
        <w:t>زنجیره تأمین شرکت</w:t>
      </w:r>
      <w:r w:rsidRPr="00803C43">
        <w:rPr>
          <w:rFonts w:ascii="IRANSansWebFaNum_Light" w:hAnsi="IRANSansWebFaNum_Light" w:cs="B Nazanin"/>
          <w:b/>
          <w:bCs/>
          <w:sz w:val="28"/>
          <w:szCs w:val="28"/>
          <w:shd w:val="clear" w:color="auto" w:fill="FFFFFF"/>
          <w:rtl/>
        </w:rPr>
        <w:softHyphen/>
      </w:r>
      <w:r w:rsidRPr="00803C43">
        <w:rPr>
          <w:rFonts w:ascii="IRANSansWebFaNum_Light" w:hAnsi="IRANSansWebFaNum_Light" w:cs="B Nazanin" w:hint="cs"/>
          <w:b/>
          <w:bCs/>
          <w:sz w:val="28"/>
          <w:szCs w:val="28"/>
          <w:shd w:val="clear" w:color="auto" w:fill="FFFFFF"/>
          <w:rtl/>
        </w:rPr>
        <w:t>های دارویی</w:t>
      </w:r>
    </w:p>
    <w:p w:rsidR="004B7D22" w:rsidRPr="00803C43" w:rsidRDefault="00764A71" w:rsidP="0090607D">
      <w:pPr>
        <w:bidi/>
        <w:spacing w:after="0" w:line="240" w:lineRule="auto"/>
        <w:jc w:val="both"/>
        <w:rPr>
          <w:rFonts w:ascii="IRANSansWebFaNum_Light" w:hAnsi="IRANSansWebFaNum_Light" w:cs="B Nazanin"/>
          <w:sz w:val="28"/>
          <w:szCs w:val="28"/>
          <w:shd w:val="clear" w:color="auto" w:fill="FFFFFF"/>
          <w:rtl/>
        </w:rPr>
      </w:pPr>
      <w:r w:rsidRPr="00803C43">
        <w:rPr>
          <w:rFonts w:ascii="IRANSansWebFaNum_Light" w:hAnsi="IRANSansWebFaNum_Light" w:cs="B Nazanin" w:hint="cs"/>
          <w:sz w:val="28"/>
          <w:szCs w:val="28"/>
          <w:shd w:val="clear" w:color="auto" w:fill="FFFFFF"/>
          <w:rtl/>
        </w:rPr>
        <w:t xml:space="preserve">بنابر </w:t>
      </w:r>
      <w:r w:rsidR="001D065C" w:rsidRPr="00803C43">
        <w:rPr>
          <w:rFonts w:ascii="IRANSansWebFaNum_Light" w:hAnsi="IRANSansWebFaNum_Light" w:cs="B Nazanin" w:hint="cs"/>
          <w:sz w:val="28"/>
          <w:szCs w:val="28"/>
          <w:shd w:val="clear" w:color="auto" w:fill="FFFFFF"/>
          <w:rtl/>
        </w:rPr>
        <w:t>مطالعه</w:t>
      </w:r>
      <w:r w:rsidR="001D065C" w:rsidRPr="00803C43">
        <w:rPr>
          <w:rFonts w:ascii="IRANSansWebFaNum_Light" w:hAnsi="IRANSansWebFaNum_Light" w:cs="B Nazanin"/>
          <w:sz w:val="28"/>
          <w:szCs w:val="28"/>
          <w:shd w:val="clear" w:color="auto" w:fill="FFFFFF"/>
          <w:rtl/>
        </w:rPr>
        <w:softHyphen/>
      </w:r>
      <w:r w:rsidR="001D065C" w:rsidRPr="00803C43">
        <w:rPr>
          <w:rFonts w:ascii="IRANSansWebFaNum_Light" w:hAnsi="IRANSansWebFaNum_Light" w:cs="B Nazanin" w:hint="cs"/>
          <w:sz w:val="28"/>
          <w:szCs w:val="28"/>
          <w:shd w:val="clear" w:color="auto" w:fill="FFFFFF"/>
          <w:rtl/>
        </w:rPr>
        <w:t>ای</w:t>
      </w:r>
      <w:r w:rsidR="00574EDC">
        <w:rPr>
          <w:rFonts w:ascii="IRANSansWebFaNum_Light" w:hAnsi="IRANSansWebFaNum_Light" w:cs="B Nazanin"/>
          <w:sz w:val="28"/>
          <w:szCs w:val="28"/>
          <w:shd w:val="clear" w:color="auto" w:fill="FFFFFF"/>
          <w:rtl/>
        </w:rPr>
        <w:t xml:space="preserve"> </w:t>
      </w:r>
      <w:r w:rsidR="00E472DF" w:rsidRPr="00803C43">
        <w:rPr>
          <w:rFonts w:ascii="IRANSansWebFaNum_Light" w:hAnsi="IRANSansWebFaNum_Light" w:cs="B Nazanin" w:hint="cs"/>
          <w:sz w:val="28"/>
          <w:szCs w:val="28"/>
          <w:shd w:val="clear" w:color="auto" w:fill="FFFFFF"/>
          <w:rtl/>
          <w:lang w:bidi="fa-IR"/>
        </w:rPr>
        <w:t>جامع</w:t>
      </w:r>
      <w:r w:rsidR="00574EDC">
        <w:rPr>
          <w:rFonts w:ascii="IRANSansWebFaNum_Light" w:hAnsi="IRANSansWebFaNum_Light" w:cs="B Nazanin" w:hint="cs"/>
          <w:sz w:val="28"/>
          <w:szCs w:val="28"/>
          <w:shd w:val="clear" w:color="auto" w:fill="FFFFFF"/>
          <w:rtl/>
        </w:rPr>
        <w:t xml:space="preserve">، </w:t>
      </w:r>
      <w:r w:rsidRPr="00803C43">
        <w:rPr>
          <w:rFonts w:ascii="IRANSansWebFaNum_Light" w:hAnsi="IRANSansWebFaNum_Light" w:cs="B Nazanin" w:hint="cs"/>
          <w:sz w:val="28"/>
          <w:szCs w:val="28"/>
          <w:shd w:val="clear" w:color="auto" w:fill="FFFFFF"/>
          <w:rtl/>
        </w:rPr>
        <w:t>صرف</w:t>
      </w:r>
      <w:r w:rsidR="00BF6407"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نظر از نوع دارو</w:t>
      </w:r>
      <w:r w:rsidR="00CA2066" w:rsidRPr="00803C43">
        <w:rPr>
          <w:rFonts w:ascii="IRANSansWebFaNum_Light" w:hAnsi="IRANSansWebFaNum_Light" w:cs="B Nazanin" w:hint="cs"/>
          <w:sz w:val="28"/>
          <w:szCs w:val="28"/>
          <w:shd w:val="clear" w:color="auto" w:fill="FFFFFF"/>
          <w:rtl/>
        </w:rPr>
        <w:t>ی تولیدی</w:t>
      </w:r>
      <w:r w:rsidRPr="00803C43">
        <w:rPr>
          <w:rFonts w:ascii="IRANSansWebFaNum_Light" w:hAnsi="IRANSansWebFaNum_Light" w:cs="B Nazanin" w:hint="cs"/>
          <w:sz w:val="28"/>
          <w:szCs w:val="28"/>
          <w:shd w:val="clear" w:color="auto" w:fill="FFFFFF"/>
          <w:rtl/>
        </w:rPr>
        <w:t>،</w:t>
      </w:r>
      <w:r w:rsidR="00574EDC">
        <w:rPr>
          <w:rFonts w:ascii="IRANSansWebFaNum_Light" w:hAnsi="IRANSansWebFaNum_Light" w:cs="B Nazanin" w:hint="cs"/>
          <w:sz w:val="28"/>
          <w:szCs w:val="28"/>
          <w:shd w:val="clear" w:color="auto" w:fill="FFFFFF"/>
          <w:rtl/>
        </w:rPr>
        <w:t xml:space="preserve"> </w:t>
      </w:r>
      <w:r w:rsidRPr="00803C43">
        <w:rPr>
          <w:rFonts w:ascii="IRANSansWebFaNum_Light" w:hAnsi="IRANSansWebFaNum_Light" w:cs="B Nazanin" w:hint="cs"/>
          <w:sz w:val="28"/>
          <w:szCs w:val="28"/>
          <w:shd w:val="clear" w:color="auto" w:fill="FFFFFF"/>
          <w:rtl/>
        </w:rPr>
        <w:t>تمام شرکت</w:t>
      </w:r>
      <w:r w:rsidRPr="00803C43">
        <w:rPr>
          <w:rFonts w:ascii="IRANSansWebFaNum_Light" w:hAnsi="IRANSansWebFaNum_Light" w:cs="B Nazanin"/>
          <w:sz w:val="28"/>
          <w:szCs w:val="28"/>
          <w:shd w:val="clear" w:color="auto" w:fill="FFFFFF"/>
          <w:rtl/>
        </w:rPr>
        <w:softHyphen/>
      </w:r>
      <w:r w:rsidRPr="00803C43">
        <w:rPr>
          <w:rFonts w:ascii="IRANSansWebFaNum_Light" w:hAnsi="IRANSansWebFaNum_Light" w:cs="B Nazanin" w:hint="cs"/>
          <w:sz w:val="28"/>
          <w:szCs w:val="28"/>
          <w:shd w:val="clear" w:color="auto" w:fill="FFFFFF"/>
          <w:rtl/>
        </w:rPr>
        <w:t>های دارویی با 10 چالش اساسی در زنجیره تأمین خود مواجه هستند.</w:t>
      </w:r>
      <w:r w:rsidR="00CA2066" w:rsidRPr="00803C43">
        <w:rPr>
          <w:rFonts w:ascii="IRANSansWebFaNum_Light" w:hAnsi="IRANSansWebFaNum_Light" w:cs="B Nazanin" w:hint="cs"/>
          <w:sz w:val="28"/>
          <w:szCs w:val="28"/>
          <w:shd w:val="clear" w:color="auto" w:fill="FFFFFF"/>
          <w:rtl/>
        </w:rPr>
        <w:t xml:space="preserve"> این چالش</w:t>
      </w:r>
      <w:r w:rsidR="00CA2066" w:rsidRPr="00803C43">
        <w:rPr>
          <w:rFonts w:ascii="IRANSansWebFaNum_Light" w:hAnsi="IRANSansWebFaNum_Light" w:cs="B Nazanin"/>
          <w:sz w:val="28"/>
          <w:szCs w:val="28"/>
          <w:shd w:val="clear" w:color="auto" w:fill="FFFFFF"/>
          <w:rtl/>
        </w:rPr>
        <w:softHyphen/>
      </w:r>
      <w:r w:rsidR="00CA2066" w:rsidRPr="00803C43">
        <w:rPr>
          <w:rFonts w:ascii="IRANSansWebFaNum_Light" w:hAnsi="IRANSansWebFaNum_Light" w:cs="B Nazanin" w:hint="cs"/>
          <w:sz w:val="28"/>
          <w:szCs w:val="28"/>
          <w:shd w:val="clear" w:color="auto" w:fill="FFFFFF"/>
          <w:rtl/>
        </w:rPr>
        <w:t xml:space="preserve">های بر اساس میزان اهمیت </w:t>
      </w:r>
      <w:r w:rsidR="001D065C" w:rsidRPr="00803C43">
        <w:rPr>
          <w:rFonts w:ascii="IRANSansWebFaNum_Light" w:hAnsi="IRANSansWebFaNum_Light" w:cs="B Nazanin" w:hint="cs"/>
          <w:sz w:val="28"/>
          <w:szCs w:val="28"/>
          <w:shd w:val="clear" w:color="auto" w:fill="FFFFFF"/>
          <w:rtl/>
        </w:rPr>
        <w:t>در</w:t>
      </w:r>
      <w:r w:rsidR="00CA2066" w:rsidRPr="00803C43">
        <w:rPr>
          <w:rFonts w:ascii="IRANSansWebFaNum_Light" w:hAnsi="IRANSansWebFaNum_Light" w:cs="B Nazanin" w:hint="cs"/>
          <w:sz w:val="28"/>
          <w:szCs w:val="28"/>
          <w:shd w:val="clear" w:color="auto" w:fill="FFFFFF"/>
          <w:rtl/>
        </w:rPr>
        <w:t xml:space="preserve"> </w:t>
      </w:r>
      <w:r w:rsidR="007A54A2" w:rsidRPr="00803C43">
        <w:rPr>
          <w:rFonts w:ascii="IRANSansWebFaNum_Light" w:hAnsi="IRANSansWebFaNum_Light" w:cs="B Nazanin"/>
          <w:sz w:val="28"/>
          <w:szCs w:val="28"/>
          <w:shd w:val="clear" w:color="auto" w:fill="FFFFFF"/>
          <w:rtl/>
        </w:rPr>
        <w:fldChar w:fldCharType="begin"/>
      </w:r>
      <w:r w:rsidR="007A54A2" w:rsidRPr="00803C43">
        <w:rPr>
          <w:rFonts w:ascii="IRANSansWebFaNum_Light" w:hAnsi="IRANSansWebFaNum_Light" w:cs="B Nazanin"/>
          <w:sz w:val="28"/>
          <w:szCs w:val="28"/>
          <w:shd w:val="clear" w:color="auto" w:fill="FFFFFF"/>
          <w:rtl/>
        </w:rPr>
        <w:instrText xml:space="preserve"> </w:instrText>
      </w:r>
      <w:r w:rsidR="007A54A2" w:rsidRPr="00803C43">
        <w:rPr>
          <w:rFonts w:ascii="IRANSansWebFaNum_Light" w:hAnsi="IRANSansWebFaNum_Light" w:cs="B Nazanin" w:hint="cs"/>
          <w:sz w:val="28"/>
          <w:szCs w:val="28"/>
          <w:shd w:val="clear" w:color="auto" w:fill="FFFFFF"/>
        </w:rPr>
        <w:instrText>REF</w:instrText>
      </w:r>
      <w:r w:rsidR="007A54A2" w:rsidRPr="00803C43">
        <w:rPr>
          <w:rFonts w:ascii="IRANSansWebFaNum_Light" w:hAnsi="IRANSansWebFaNum_Light" w:cs="B Nazanin" w:hint="cs"/>
          <w:sz w:val="28"/>
          <w:szCs w:val="28"/>
          <w:shd w:val="clear" w:color="auto" w:fill="FFFFFF"/>
          <w:rtl/>
        </w:rPr>
        <w:instrText xml:space="preserve"> _</w:instrText>
      </w:r>
      <w:r w:rsidR="007A54A2" w:rsidRPr="00803C43">
        <w:rPr>
          <w:rFonts w:ascii="IRANSansWebFaNum_Light" w:hAnsi="IRANSansWebFaNum_Light" w:cs="B Nazanin" w:hint="cs"/>
          <w:sz w:val="28"/>
          <w:szCs w:val="28"/>
          <w:shd w:val="clear" w:color="auto" w:fill="FFFFFF"/>
        </w:rPr>
        <w:instrText>Ref533587690 \h</w:instrText>
      </w:r>
      <w:r w:rsidR="007A54A2" w:rsidRPr="00803C43">
        <w:rPr>
          <w:rFonts w:ascii="IRANSansWebFaNum_Light" w:hAnsi="IRANSansWebFaNum_Light" w:cs="B Nazanin"/>
          <w:sz w:val="28"/>
          <w:szCs w:val="28"/>
          <w:shd w:val="clear" w:color="auto" w:fill="FFFFFF"/>
          <w:rtl/>
        </w:rPr>
        <w:instrText xml:space="preserve"> </w:instrText>
      </w:r>
      <w:r w:rsidR="00FF5DA4" w:rsidRPr="00803C43">
        <w:rPr>
          <w:rFonts w:ascii="IRANSansWebFaNum_Light" w:hAnsi="IRANSansWebFaNum_Light" w:cs="B Nazanin"/>
          <w:sz w:val="28"/>
          <w:szCs w:val="28"/>
          <w:shd w:val="clear" w:color="auto" w:fill="FFFFFF"/>
          <w:rtl/>
        </w:rPr>
        <w:instrText xml:space="preserve"> \* </w:instrText>
      </w:r>
      <w:r w:rsidR="00FF5DA4" w:rsidRPr="00803C43">
        <w:rPr>
          <w:rFonts w:ascii="IRANSansWebFaNum_Light" w:hAnsi="IRANSansWebFaNum_Light" w:cs="B Nazanin"/>
          <w:sz w:val="28"/>
          <w:szCs w:val="28"/>
          <w:shd w:val="clear" w:color="auto" w:fill="FFFFFF"/>
        </w:rPr>
        <w:instrText>MERGEFORMAT</w:instrText>
      </w:r>
      <w:r w:rsidR="00FF5DA4" w:rsidRPr="00803C43">
        <w:rPr>
          <w:rFonts w:ascii="IRANSansWebFaNum_Light" w:hAnsi="IRANSansWebFaNum_Light" w:cs="B Nazanin"/>
          <w:sz w:val="28"/>
          <w:szCs w:val="28"/>
          <w:shd w:val="clear" w:color="auto" w:fill="FFFFFF"/>
          <w:rtl/>
        </w:rPr>
        <w:instrText xml:space="preserve"> </w:instrText>
      </w:r>
      <w:r w:rsidR="007A54A2" w:rsidRPr="00803C43">
        <w:rPr>
          <w:rFonts w:ascii="IRANSansWebFaNum_Light" w:hAnsi="IRANSansWebFaNum_Light" w:cs="B Nazanin"/>
          <w:sz w:val="28"/>
          <w:szCs w:val="28"/>
          <w:shd w:val="clear" w:color="auto" w:fill="FFFFFF"/>
          <w:rtl/>
        </w:rPr>
      </w:r>
      <w:r w:rsidR="007A54A2" w:rsidRPr="00803C43">
        <w:rPr>
          <w:rFonts w:ascii="IRANSansWebFaNum_Light" w:hAnsi="IRANSansWebFaNum_Light" w:cs="B Nazanin"/>
          <w:sz w:val="28"/>
          <w:szCs w:val="28"/>
          <w:shd w:val="clear" w:color="auto" w:fill="FFFFFF"/>
          <w:rtl/>
        </w:rPr>
        <w:fldChar w:fldCharType="separate"/>
      </w:r>
      <w:r w:rsidR="00861473" w:rsidRPr="00803C43">
        <w:rPr>
          <w:rFonts w:ascii="IRANSansWebFaNum_Light" w:hAnsi="IRANSansWebFaNum_Light" w:cs="B Nazanin"/>
          <w:b/>
          <w:bCs/>
          <w:sz w:val="28"/>
          <w:szCs w:val="28"/>
          <w:shd w:val="clear" w:color="auto" w:fill="FFFFFF"/>
          <w:rtl/>
        </w:rPr>
        <w:t>جدول 1</w:t>
      </w:r>
      <w:r w:rsidR="007A54A2" w:rsidRPr="00803C43">
        <w:rPr>
          <w:rFonts w:ascii="IRANSansWebFaNum_Light" w:hAnsi="IRANSansWebFaNum_Light" w:cs="B Nazanin"/>
          <w:sz w:val="28"/>
          <w:szCs w:val="28"/>
          <w:shd w:val="clear" w:color="auto" w:fill="FFFFFF"/>
          <w:rtl/>
        </w:rPr>
        <w:fldChar w:fldCharType="end"/>
      </w:r>
      <w:r w:rsidR="00CA2066" w:rsidRPr="00803C43">
        <w:rPr>
          <w:rFonts w:ascii="IRANSansWebFaNum_Light" w:hAnsi="IRANSansWebFaNum_Light" w:cs="B Nazanin" w:hint="cs"/>
          <w:sz w:val="28"/>
          <w:szCs w:val="28"/>
          <w:shd w:val="clear" w:color="auto" w:fill="FFFFFF"/>
          <w:rtl/>
        </w:rPr>
        <w:t>رتبه بندی شده</w:t>
      </w:r>
      <w:r w:rsidR="00574EDC">
        <w:rPr>
          <w:rFonts w:ascii="IRANSansWebFaNum_Light" w:hAnsi="IRANSansWebFaNum_Light" w:cs="B Nazanin" w:hint="cs"/>
          <w:sz w:val="28"/>
          <w:szCs w:val="28"/>
          <w:shd w:val="clear" w:color="auto" w:fill="FFFFFF"/>
          <w:rtl/>
        </w:rPr>
        <w:t xml:space="preserve">‏اند. </w:t>
      </w:r>
    </w:p>
    <w:p w:rsidR="007A54A2" w:rsidRPr="004F4E12" w:rsidRDefault="007A54A2" w:rsidP="0090607D">
      <w:pPr>
        <w:pStyle w:val="Caption"/>
        <w:keepNext/>
        <w:bidi/>
        <w:spacing w:after="0"/>
        <w:jc w:val="center"/>
        <w:rPr>
          <w:rFonts w:ascii="IRANSansWebFaNum_Light" w:hAnsi="IRANSansWebFaNum_Light" w:cs="B Nazanin"/>
          <w:b/>
          <w:bCs/>
          <w:i w:val="0"/>
          <w:iCs w:val="0"/>
          <w:color w:val="auto"/>
          <w:sz w:val="26"/>
          <w:szCs w:val="24"/>
          <w:shd w:val="clear" w:color="auto" w:fill="FFFFFF"/>
          <w:rtl/>
        </w:rPr>
      </w:pPr>
      <w:bookmarkStart w:id="1" w:name="_Ref533587690"/>
      <w:r w:rsidRPr="004F4E12">
        <w:rPr>
          <w:rFonts w:ascii="IRANSansWebFaNum_Light" w:hAnsi="IRANSansWebFaNum_Light" w:cs="B Nazanin"/>
          <w:b/>
          <w:bCs/>
          <w:i w:val="0"/>
          <w:iCs w:val="0"/>
          <w:color w:val="auto"/>
          <w:sz w:val="26"/>
          <w:szCs w:val="24"/>
          <w:shd w:val="clear" w:color="auto" w:fill="FFFFFF"/>
          <w:rtl/>
        </w:rPr>
        <w:t xml:space="preserve">جدول </w:t>
      </w:r>
      <w:bookmarkEnd w:id="1"/>
      <w:r w:rsidR="004F4E12" w:rsidRPr="004F4E12">
        <w:rPr>
          <w:rFonts w:ascii="IRANSansWebFaNum_Light" w:hAnsi="IRANSansWebFaNum_Light" w:cs="B Nazanin" w:hint="cs"/>
          <w:b/>
          <w:bCs/>
          <w:i w:val="0"/>
          <w:iCs w:val="0"/>
          <w:color w:val="auto"/>
          <w:sz w:val="26"/>
          <w:szCs w:val="24"/>
          <w:shd w:val="clear" w:color="auto" w:fill="FFFFFF"/>
          <w:rtl/>
        </w:rPr>
        <w:t>2:</w:t>
      </w:r>
      <w:r w:rsidR="00574EDC">
        <w:rPr>
          <w:rFonts w:ascii="IRANSansWebFaNum_Light" w:hAnsi="IRANSansWebFaNum_Light" w:cs="B Nazanin" w:hint="cs"/>
          <w:b/>
          <w:bCs/>
          <w:i w:val="0"/>
          <w:iCs w:val="0"/>
          <w:color w:val="auto"/>
          <w:sz w:val="26"/>
          <w:szCs w:val="24"/>
          <w:shd w:val="clear" w:color="auto" w:fill="FFFFFF"/>
          <w:rtl/>
        </w:rPr>
        <w:t xml:space="preserve"> </w:t>
      </w:r>
      <w:r w:rsidRPr="004F4E12">
        <w:rPr>
          <w:rFonts w:ascii="IRANSansWebFaNum_Light" w:hAnsi="IRANSansWebFaNum_Light" w:cs="B Nazanin" w:hint="cs"/>
          <w:b/>
          <w:bCs/>
          <w:i w:val="0"/>
          <w:iCs w:val="0"/>
          <w:color w:val="auto"/>
          <w:sz w:val="26"/>
          <w:szCs w:val="24"/>
          <w:shd w:val="clear" w:color="auto" w:fill="FFFFFF"/>
          <w:rtl/>
        </w:rPr>
        <w:t>جدول چالش</w:t>
      </w:r>
      <w:r w:rsidRPr="004F4E12">
        <w:rPr>
          <w:rFonts w:ascii="IRANSansWebFaNum_Light" w:hAnsi="IRANSansWebFaNum_Light" w:cs="B Nazanin"/>
          <w:b/>
          <w:bCs/>
          <w:i w:val="0"/>
          <w:iCs w:val="0"/>
          <w:color w:val="auto"/>
          <w:sz w:val="26"/>
          <w:szCs w:val="24"/>
          <w:shd w:val="clear" w:color="auto" w:fill="FFFFFF"/>
          <w:rtl/>
        </w:rPr>
        <w:softHyphen/>
      </w:r>
      <w:r w:rsidRPr="004F4E12">
        <w:rPr>
          <w:rFonts w:ascii="IRANSansWebFaNum_Light" w:hAnsi="IRANSansWebFaNum_Light" w:cs="B Nazanin" w:hint="cs"/>
          <w:b/>
          <w:bCs/>
          <w:i w:val="0"/>
          <w:iCs w:val="0"/>
          <w:color w:val="auto"/>
          <w:sz w:val="26"/>
          <w:szCs w:val="24"/>
          <w:shd w:val="clear" w:color="auto" w:fill="FFFFFF"/>
          <w:rtl/>
        </w:rPr>
        <w:t>های اساسی زنجیره تأمین شرکت</w:t>
      </w:r>
      <w:r w:rsidR="00574EDC">
        <w:rPr>
          <w:rFonts w:ascii="IRANSansWebFaNum_Light" w:hAnsi="IRANSansWebFaNum_Light" w:cs="B Nazanin" w:hint="cs"/>
          <w:b/>
          <w:bCs/>
          <w:i w:val="0"/>
          <w:iCs w:val="0"/>
          <w:color w:val="auto"/>
          <w:sz w:val="26"/>
          <w:szCs w:val="24"/>
          <w:shd w:val="clear" w:color="auto" w:fill="FFFFFF"/>
          <w:rtl/>
        </w:rPr>
        <w:t xml:space="preserve">‏های </w:t>
      </w:r>
      <w:r w:rsidRPr="004F4E12">
        <w:rPr>
          <w:rFonts w:ascii="IRANSansWebFaNum_Light" w:hAnsi="IRANSansWebFaNum_Light" w:cs="B Nazanin" w:hint="cs"/>
          <w:b/>
          <w:bCs/>
          <w:i w:val="0"/>
          <w:iCs w:val="0"/>
          <w:color w:val="auto"/>
          <w:sz w:val="26"/>
          <w:szCs w:val="24"/>
          <w:shd w:val="clear" w:color="auto" w:fill="FFFFFF"/>
          <w:rtl/>
        </w:rPr>
        <w:t>دارویی</w:t>
      </w:r>
    </w:p>
    <w:tbl>
      <w:tblPr>
        <w:tblStyle w:val="TableGrid"/>
        <w:tblpPr w:leftFromText="180" w:rightFromText="180" w:vertAnchor="text" w:horzAnchor="margin" w:tblpY="201"/>
        <w:bidiVisual/>
        <w:tblW w:w="0" w:type="auto"/>
        <w:tblLook w:val="04A0" w:firstRow="1" w:lastRow="0" w:firstColumn="1" w:lastColumn="0" w:noHBand="0" w:noVBand="1"/>
      </w:tblPr>
      <w:tblGrid>
        <w:gridCol w:w="3008"/>
        <w:gridCol w:w="6342"/>
      </w:tblGrid>
      <w:tr w:rsidR="00803C43" w:rsidRPr="00574EDC" w:rsidTr="00541CD3">
        <w:trPr>
          <w:trHeight w:val="539"/>
        </w:trPr>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نام چالش</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توضیح</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فقدان هماهنگی (</w:t>
            </w:r>
            <w:r w:rsidRPr="00574EDC">
              <w:rPr>
                <w:rFonts w:ascii="IRANSansWebFaNum_Light" w:hAnsi="IRANSansWebFaNum_Light" w:cs="B Nazanin"/>
                <w:sz w:val="26"/>
                <w:szCs w:val="24"/>
                <w:shd w:val="clear" w:color="auto" w:fill="FFFFFF"/>
              </w:rPr>
              <w:t>Lack of coordination</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lang w:bidi="fa-IR"/>
              </w:rPr>
            </w:pPr>
            <w:r w:rsidRPr="00574EDC">
              <w:rPr>
                <w:rFonts w:ascii="IRANSansWebFaNum_Light" w:hAnsi="IRANSansWebFaNum_Light" w:cs="B Nazanin" w:hint="cs"/>
                <w:sz w:val="26"/>
                <w:szCs w:val="24"/>
                <w:shd w:val="clear" w:color="auto" w:fill="FFFFFF"/>
                <w:rtl/>
                <w:lang w:bidi="fa-IR"/>
              </w:rPr>
              <w:t>منفک بودن عناصر، جزیره</w:t>
            </w:r>
            <w:r w:rsidRPr="00574EDC">
              <w:rPr>
                <w:rFonts w:ascii="IRANSansWebFaNum_Light" w:hAnsi="IRANSansWebFaNum_Light" w:cs="B Nazanin"/>
                <w:sz w:val="26"/>
                <w:szCs w:val="24"/>
                <w:shd w:val="clear" w:color="auto" w:fill="FFFFFF"/>
                <w:rtl/>
                <w:lang w:bidi="fa-IR"/>
              </w:rPr>
              <w:softHyphen/>
            </w:r>
            <w:r w:rsidRPr="00574EDC">
              <w:rPr>
                <w:rFonts w:ascii="IRANSansWebFaNum_Light" w:hAnsi="IRANSansWebFaNum_Light" w:cs="B Nazanin" w:hint="cs"/>
                <w:sz w:val="26"/>
                <w:szCs w:val="24"/>
                <w:shd w:val="clear" w:color="auto" w:fill="FFFFFF"/>
                <w:rtl/>
                <w:lang w:bidi="fa-IR"/>
              </w:rPr>
              <w:t xml:space="preserve">ای عمل کردن، سیلو بودن </w:t>
            </w:r>
            <w:r w:rsidR="00336435" w:rsidRPr="00574EDC">
              <w:rPr>
                <w:rFonts w:ascii="IRANSansWebFaNum_Light" w:hAnsi="IRANSansWebFaNum_Light" w:cs="B Nazanin" w:hint="cs"/>
                <w:sz w:val="26"/>
                <w:szCs w:val="24"/>
                <w:shd w:val="clear" w:color="auto" w:fill="FFFFFF"/>
                <w:rtl/>
                <w:lang w:bidi="fa-IR"/>
              </w:rPr>
              <w:t>اجزای</w:t>
            </w:r>
            <w:r w:rsidRPr="00574EDC">
              <w:rPr>
                <w:rFonts w:ascii="IRANSansWebFaNum_Light" w:hAnsi="IRANSansWebFaNum_Light" w:cs="B Nazanin" w:hint="cs"/>
                <w:sz w:val="26"/>
                <w:szCs w:val="24"/>
                <w:shd w:val="clear" w:color="auto" w:fill="FFFFFF"/>
                <w:rtl/>
                <w:lang w:bidi="fa-IR"/>
              </w:rPr>
              <w:t xml:space="preserve"> سیستم</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مدیریت موجودی (</w:t>
            </w:r>
            <w:r w:rsidRPr="00574EDC">
              <w:rPr>
                <w:rFonts w:ascii="IRANSansWebFaNum_Light" w:hAnsi="IRANSansWebFaNum_Light" w:cs="B Nazanin"/>
                <w:sz w:val="26"/>
                <w:szCs w:val="24"/>
                <w:shd w:val="clear" w:color="auto" w:fill="FFFFFF"/>
              </w:rPr>
              <w:t>Inventory Management</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سطح موجودی فعلی، موجودی مبنا، اندازه</w:t>
            </w:r>
            <w:r w:rsidRPr="00574EDC">
              <w:rPr>
                <w:rFonts w:ascii="IRANSansWebFaNum_Light" w:hAnsi="IRANSansWebFaNum_Light" w:cs="B Nazanin"/>
                <w:sz w:val="26"/>
                <w:szCs w:val="24"/>
                <w:shd w:val="clear" w:color="auto" w:fill="FFFFFF"/>
                <w:rtl/>
              </w:rPr>
              <w:softHyphen/>
            </w:r>
            <w:r w:rsidRPr="00574EDC">
              <w:rPr>
                <w:rFonts w:ascii="IRANSansWebFaNum_Light" w:hAnsi="IRANSansWebFaNum_Light" w:cs="B Nazanin" w:hint="cs"/>
                <w:sz w:val="26"/>
                <w:szCs w:val="24"/>
                <w:shd w:val="clear" w:color="auto" w:fill="FFFFFF"/>
                <w:rtl/>
              </w:rPr>
              <w:t>گیری /لن</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اطاعات تقاضا (</w:t>
            </w:r>
            <w:r w:rsidRPr="00574EDC">
              <w:rPr>
                <w:rFonts w:ascii="IRANSansWebFaNum_Light" w:hAnsi="IRANSansWebFaNum_Light" w:cs="B Nazanin"/>
                <w:sz w:val="26"/>
                <w:szCs w:val="24"/>
                <w:shd w:val="clear" w:color="auto" w:fill="FFFFFF"/>
              </w:rPr>
              <w:t>Demand Information</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جریان از پایین به بالا که اغلب مبهم و تجمیع شده است</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وابستگی منابع انسانی (</w:t>
            </w:r>
            <w:r w:rsidRPr="00574EDC">
              <w:rPr>
                <w:rFonts w:ascii="IRANSansWebFaNum_Light" w:hAnsi="IRANSansWebFaNum_Light" w:cs="B Nazanin"/>
                <w:sz w:val="26"/>
                <w:szCs w:val="24"/>
                <w:shd w:val="clear" w:color="auto" w:fill="FFFFFF"/>
              </w:rPr>
              <w:t>HR Dependency</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منابع انسانی درگیر در بخش</w:t>
            </w:r>
            <w:r w:rsidRPr="00574EDC">
              <w:rPr>
                <w:rFonts w:ascii="IRANSansWebFaNum_Light" w:hAnsi="IRANSansWebFaNum_Light" w:cs="B Nazanin"/>
                <w:sz w:val="26"/>
                <w:szCs w:val="24"/>
                <w:shd w:val="clear" w:color="auto" w:fill="FFFFFF"/>
                <w:rtl/>
              </w:rPr>
              <w:softHyphen/>
            </w:r>
            <w:r w:rsidRPr="00574EDC">
              <w:rPr>
                <w:rFonts w:ascii="IRANSansWebFaNum_Light" w:hAnsi="IRANSansWebFaNum_Light" w:cs="B Nazanin" w:hint="cs"/>
                <w:sz w:val="26"/>
                <w:szCs w:val="24"/>
                <w:shd w:val="clear" w:color="auto" w:fill="FFFFFF"/>
                <w:rtl/>
              </w:rPr>
              <w:t>های مختلف</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مدیریت سفارش (</w:t>
            </w:r>
            <w:r w:rsidRPr="00574EDC">
              <w:rPr>
                <w:rFonts w:ascii="IRANSansWebFaNum_Light" w:hAnsi="IRANSansWebFaNum_Light" w:cs="B Nazanin"/>
                <w:sz w:val="26"/>
                <w:szCs w:val="24"/>
                <w:shd w:val="clear" w:color="auto" w:fill="FFFFFF"/>
              </w:rPr>
              <w:t>Order Management</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574EDC"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برنامه‏ریز‏</w:t>
            </w:r>
            <w:r w:rsidR="00667484" w:rsidRPr="00574EDC">
              <w:rPr>
                <w:rFonts w:ascii="IRANSansWebFaNum_Light" w:hAnsi="IRANSansWebFaNum_Light" w:cs="B Nazanin" w:hint="cs"/>
                <w:sz w:val="26"/>
                <w:szCs w:val="24"/>
                <w:shd w:val="clear" w:color="auto" w:fill="FFFFFF"/>
                <w:rtl/>
              </w:rPr>
              <w:t>ی، سفارش</w:t>
            </w:r>
            <w:r w:rsidR="00667484" w:rsidRPr="00574EDC">
              <w:rPr>
                <w:rFonts w:ascii="IRANSansWebFaNum_Light" w:hAnsi="IRANSansWebFaNum_Light" w:cs="B Nazanin"/>
                <w:sz w:val="26"/>
                <w:szCs w:val="24"/>
                <w:shd w:val="clear" w:color="auto" w:fill="FFFFFF"/>
                <w:rtl/>
              </w:rPr>
              <w:softHyphen/>
            </w:r>
            <w:r w:rsidR="00667484" w:rsidRPr="00574EDC">
              <w:rPr>
                <w:rFonts w:ascii="IRANSansWebFaNum_Light" w:hAnsi="IRANSansWebFaNum_Light" w:cs="B Nazanin" w:hint="cs"/>
                <w:sz w:val="26"/>
                <w:szCs w:val="24"/>
                <w:shd w:val="clear" w:color="auto" w:fill="FFFFFF"/>
                <w:rtl/>
              </w:rPr>
              <w:t>دهی و پیگیری</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lastRenderedPageBreak/>
              <w:t>اجتناب از کمبود (</w:t>
            </w:r>
            <w:r w:rsidRPr="00574EDC">
              <w:rPr>
                <w:rFonts w:ascii="IRANSansWebFaNum_Light" w:hAnsi="IRANSansWebFaNum_Light" w:cs="B Nazanin"/>
                <w:sz w:val="26"/>
                <w:szCs w:val="24"/>
                <w:shd w:val="clear" w:color="auto" w:fill="FFFFFF"/>
              </w:rPr>
              <w:t>Shortage Avoidance</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lang w:bidi="fa-IR"/>
              </w:rPr>
            </w:pPr>
            <w:r w:rsidRPr="00574EDC">
              <w:rPr>
                <w:rFonts w:ascii="IRANSansWebFaNum_Light" w:hAnsi="IRANSansWebFaNum_Light" w:cs="B Nazanin" w:hint="cs"/>
                <w:sz w:val="26"/>
                <w:szCs w:val="24"/>
                <w:shd w:val="clear" w:color="auto" w:fill="FFFFFF"/>
                <w:rtl/>
              </w:rPr>
              <w:t>کمبود ( در رفع تقاضای دریافتی)</w:t>
            </w:r>
            <w:r w:rsidR="00574EDC" w:rsidRPr="00574EDC">
              <w:rPr>
                <w:rFonts w:ascii="IRANSansWebFaNum_Light" w:hAnsi="IRANSansWebFaNum_Light" w:cs="B Nazanin" w:hint="cs"/>
                <w:sz w:val="26"/>
                <w:szCs w:val="24"/>
                <w:shd w:val="clear" w:color="auto" w:fill="FFFFFF"/>
                <w:rtl/>
              </w:rPr>
              <w:t xml:space="preserve"> </w:t>
            </w:r>
            <w:r w:rsidRPr="00574EDC">
              <w:rPr>
                <w:rFonts w:ascii="IRANSansWebFaNum_Light" w:hAnsi="IRANSansWebFaNum_Light" w:cs="B Nazanin" w:hint="cs"/>
                <w:sz w:val="26"/>
                <w:szCs w:val="24"/>
                <w:shd w:val="clear" w:color="auto" w:fill="FFFFFF"/>
                <w:rtl/>
              </w:rPr>
              <w:t xml:space="preserve">منجر به سفارشات فوری و گران، </w:t>
            </w:r>
            <w:r w:rsidRPr="00574EDC">
              <w:rPr>
                <w:rFonts w:ascii="IRANSansWebFaNum_Light" w:hAnsi="IRANSansWebFaNum_Light" w:cs="B Nazanin" w:hint="cs"/>
                <w:sz w:val="26"/>
                <w:szCs w:val="24"/>
                <w:shd w:val="clear" w:color="auto" w:fill="FFFFFF"/>
                <w:rtl/>
                <w:lang w:bidi="fa-IR"/>
              </w:rPr>
              <w:t>بازپرسازی مکرر انبار، سفارش</w:t>
            </w:r>
            <w:r w:rsidRPr="00574EDC">
              <w:rPr>
                <w:rFonts w:ascii="IRANSansWebFaNum_Light" w:hAnsi="IRANSansWebFaNum_Light" w:cs="B Nazanin"/>
                <w:sz w:val="26"/>
                <w:szCs w:val="24"/>
                <w:shd w:val="clear" w:color="auto" w:fill="FFFFFF"/>
                <w:rtl/>
                <w:lang w:bidi="fa-IR"/>
              </w:rPr>
              <w:softHyphen/>
            </w:r>
            <w:r w:rsidRPr="00574EDC">
              <w:rPr>
                <w:rFonts w:ascii="IRANSansWebFaNum_Light" w:hAnsi="IRANSansWebFaNum_Light" w:cs="B Nazanin" w:hint="cs"/>
                <w:sz w:val="26"/>
                <w:szCs w:val="24"/>
                <w:shd w:val="clear" w:color="auto" w:fill="FFFFFF"/>
                <w:rtl/>
                <w:lang w:bidi="fa-IR"/>
              </w:rPr>
              <w:t>دهی مجدد فراوان و افزایش ناخواسته موجودی انبار می</w:t>
            </w:r>
            <w:r w:rsidRPr="00574EDC">
              <w:rPr>
                <w:rFonts w:ascii="IRANSansWebFaNum_Light" w:hAnsi="IRANSansWebFaNum_Light" w:cs="B Nazanin"/>
                <w:sz w:val="26"/>
                <w:szCs w:val="24"/>
                <w:shd w:val="clear" w:color="auto" w:fill="FFFFFF"/>
                <w:rtl/>
                <w:lang w:bidi="fa-IR"/>
              </w:rPr>
              <w:softHyphen/>
            </w:r>
            <w:r w:rsidRPr="00574EDC">
              <w:rPr>
                <w:rFonts w:ascii="IRANSansWebFaNum_Light" w:hAnsi="IRANSansWebFaNum_Light" w:cs="B Nazanin" w:hint="cs"/>
                <w:sz w:val="26"/>
                <w:szCs w:val="24"/>
                <w:shd w:val="clear" w:color="auto" w:fill="FFFFFF"/>
                <w:rtl/>
                <w:lang w:bidi="fa-IR"/>
              </w:rPr>
              <w:t>شود.</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انقضاء (</w:t>
            </w:r>
            <w:r w:rsidRPr="00574EDC">
              <w:rPr>
                <w:rFonts w:ascii="IRANSansWebFaNum_Light" w:hAnsi="IRANSansWebFaNum_Light" w:cs="B Nazanin"/>
                <w:sz w:val="26"/>
                <w:szCs w:val="24"/>
                <w:shd w:val="clear" w:color="auto" w:fill="FFFFFF"/>
              </w:rPr>
              <w:t>Expiration</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به سر امدن تاریج مصرف اقلام دارویی</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مدیریت انبار (</w:t>
            </w:r>
            <w:r w:rsidRPr="00574EDC">
              <w:rPr>
                <w:rFonts w:ascii="IRANSansWebFaNum_Light" w:hAnsi="IRANSansWebFaNum_Light" w:cs="B Nazanin"/>
                <w:sz w:val="26"/>
                <w:szCs w:val="24"/>
                <w:shd w:val="clear" w:color="auto" w:fill="FFFFFF"/>
              </w:rPr>
              <w:t>Warehouse Management</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روی</w:t>
            </w:r>
            <w:r w:rsidRPr="00574EDC">
              <w:rPr>
                <w:rFonts w:ascii="IRANSansWebFaNum_Light" w:hAnsi="IRANSansWebFaNum_Light" w:cs="B Nazanin"/>
                <w:sz w:val="26"/>
                <w:szCs w:val="24"/>
                <w:shd w:val="clear" w:color="auto" w:fill="FFFFFF"/>
                <w:rtl/>
              </w:rPr>
              <w:softHyphen/>
            </w:r>
            <w:r w:rsidRPr="00574EDC">
              <w:rPr>
                <w:rFonts w:ascii="IRANSansWebFaNum_Light" w:hAnsi="IRANSansWebFaNum_Light" w:cs="B Nazanin"/>
                <w:sz w:val="26"/>
                <w:szCs w:val="24"/>
                <w:shd w:val="clear" w:color="auto" w:fill="FFFFFF"/>
                <w:rtl/>
              </w:rPr>
              <w:softHyphen/>
            </w:r>
            <w:r w:rsidRPr="00574EDC">
              <w:rPr>
                <w:rFonts w:ascii="IRANSansWebFaNum_Light" w:hAnsi="IRANSansWebFaNum_Light" w:cs="B Nazanin" w:hint="cs"/>
                <w:sz w:val="26"/>
                <w:szCs w:val="24"/>
                <w:shd w:val="clear" w:color="auto" w:fill="FFFFFF"/>
                <w:rtl/>
              </w:rPr>
              <w:t>های نگهداری و سامان</w:t>
            </w:r>
            <w:r w:rsidRPr="00574EDC">
              <w:rPr>
                <w:rFonts w:ascii="IRANSansWebFaNum_Light" w:hAnsi="IRANSansWebFaNum_Light" w:cs="B Nazanin"/>
                <w:sz w:val="26"/>
                <w:szCs w:val="24"/>
                <w:shd w:val="clear" w:color="auto" w:fill="FFFFFF"/>
                <w:rtl/>
              </w:rPr>
              <w:softHyphen/>
            </w:r>
            <w:r w:rsidRPr="00574EDC">
              <w:rPr>
                <w:rFonts w:ascii="IRANSansWebFaNum_Light" w:hAnsi="IRANSansWebFaNum_Light" w:cs="B Nazanin" w:hint="cs"/>
                <w:sz w:val="26"/>
                <w:szCs w:val="24"/>
                <w:shd w:val="clear" w:color="auto" w:fill="FFFFFF"/>
                <w:rtl/>
              </w:rPr>
              <w:t>دهی اقلام</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کنترل دما (</w:t>
            </w:r>
            <w:r w:rsidRPr="00574EDC">
              <w:rPr>
                <w:rFonts w:ascii="IRANSansWebFaNum_Light" w:hAnsi="IRANSansWebFaNum_Light" w:cs="B Nazanin"/>
                <w:sz w:val="26"/>
                <w:szCs w:val="24"/>
                <w:shd w:val="clear" w:color="auto" w:fill="FFFFFF"/>
              </w:rPr>
              <w:t>Temperature Control</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دمای اقلام در زمان انبار یا</w:t>
            </w:r>
            <w:r w:rsidR="00574EDC" w:rsidRPr="00574EDC">
              <w:rPr>
                <w:rFonts w:ascii="IRANSansWebFaNum_Light" w:hAnsi="IRANSansWebFaNum_Light" w:cs="B Nazanin" w:hint="cs"/>
                <w:sz w:val="26"/>
                <w:szCs w:val="24"/>
                <w:shd w:val="clear" w:color="auto" w:fill="FFFFFF"/>
                <w:rtl/>
              </w:rPr>
              <w:t xml:space="preserve"> </w:t>
            </w:r>
            <w:r w:rsidRPr="00574EDC">
              <w:rPr>
                <w:rFonts w:ascii="IRANSansWebFaNum_Light" w:hAnsi="IRANSansWebFaNum_Light" w:cs="B Nazanin" w:hint="cs"/>
                <w:sz w:val="26"/>
                <w:szCs w:val="24"/>
                <w:shd w:val="clear" w:color="auto" w:fill="FFFFFF"/>
                <w:rtl/>
              </w:rPr>
              <w:t>حین ترانزیت</w:t>
            </w:r>
          </w:p>
        </w:tc>
      </w:tr>
      <w:tr w:rsidR="00803C43" w:rsidRPr="00574EDC" w:rsidTr="00541CD3">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rPr>
            </w:pPr>
            <w:r w:rsidRPr="00574EDC">
              <w:rPr>
                <w:rFonts w:ascii="IRANSansWebFaNum_Light" w:hAnsi="IRANSansWebFaNum_Light" w:cs="B Nazanin" w:hint="cs"/>
                <w:sz w:val="26"/>
                <w:szCs w:val="24"/>
                <w:shd w:val="clear" w:color="auto" w:fill="FFFFFF"/>
                <w:rtl/>
              </w:rPr>
              <w:t>روئیت پذیری حمل و نقل (</w:t>
            </w:r>
            <w:r w:rsidRPr="00574EDC">
              <w:rPr>
                <w:rFonts w:ascii="IRANSansWebFaNum_Light" w:hAnsi="IRANSansWebFaNum_Light" w:cs="B Nazanin"/>
                <w:sz w:val="26"/>
                <w:szCs w:val="24"/>
                <w:shd w:val="clear" w:color="auto" w:fill="FFFFFF"/>
              </w:rPr>
              <w:t>Shipment Visibility</w:t>
            </w:r>
            <w:r w:rsidRPr="00574EDC">
              <w:rPr>
                <w:rFonts w:ascii="IRANSansWebFaNum_Light" w:hAnsi="IRANSansWebFaNum_Light" w:cs="B Nazanin" w:hint="cs"/>
                <w:sz w:val="26"/>
                <w:szCs w:val="24"/>
                <w:shd w:val="clear" w:color="auto" w:fill="FFFFFF"/>
                <w:rtl/>
              </w:rPr>
              <w:t>)</w:t>
            </w:r>
          </w:p>
        </w:tc>
        <w:tc>
          <w:tcPr>
            <w:tcW w:w="0" w:type="auto"/>
            <w:vAlign w:val="center"/>
          </w:tcPr>
          <w:p w:rsidR="00667484" w:rsidRPr="00574EDC" w:rsidRDefault="00667484" w:rsidP="0090607D">
            <w:pPr>
              <w:bidi/>
              <w:jc w:val="center"/>
              <w:rPr>
                <w:rFonts w:ascii="IRANSansWebFaNum_Light" w:hAnsi="IRANSansWebFaNum_Light" w:cs="B Nazanin"/>
                <w:sz w:val="26"/>
                <w:szCs w:val="24"/>
                <w:shd w:val="clear" w:color="auto" w:fill="FFFFFF"/>
                <w:rtl/>
                <w:lang w:bidi="fa-IR"/>
              </w:rPr>
            </w:pPr>
            <w:r w:rsidRPr="00574EDC">
              <w:rPr>
                <w:rFonts w:ascii="IRANSansWebFaNum_Light" w:hAnsi="IRANSansWebFaNum_Light" w:cs="B Nazanin" w:hint="cs"/>
                <w:sz w:val="26"/>
                <w:szCs w:val="24"/>
                <w:shd w:val="clear" w:color="auto" w:fill="FFFFFF"/>
                <w:rtl/>
              </w:rPr>
              <w:t>توانایی رصد و رهگیری اقلام در انبار،</w:t>
            </w:r>
            <w:r w:rsidR="00574EDC" w:rsidRPr="00574EDC">
              <w:rPr>
                <w:rFonts w:ascii="IRANSansWebFaNum_Light" w:hAnsi="IRANSansWebFaNum_Light" w:cs="B Nazanin" w:hint="cs"/>
                <w:sz w:val="26"/>
                <w:szCs w:val="24"/>
                <w:shd w:val="clear" w:color="auto" w:fill="FFFFFF"/>
                <w:rtl/>
              </w:rPr>
              <w:t xml:space="preserve"> </w:t>
            </w:r>
            <w:r w:rsidRPr="00574EDC">
              <w:rPr>
                <w:rFonts w:ascii="IRANSansWebFaNum_Light" w:hAnsi="IRANSansWebFaNum_Light" w:cs="B Nazanin" w:hint="cs"/>
                <w:sz w:val="26"/>
                <w:szCs w:val="24"/>
                <w:shd w:val="clear" w:color="auto" w:fill="FFFFFF"/>
                <w:rtl/>
              </w:rPr>
              <w:t>ترانزیت، میزان تأخیر و زمان رسید به متقاضی</w:t>
            </w:r>
          </w:p>
        </w:tc>
      </w:tr>
    </w:tbl>
    <w:p w:rsidR="00541CD3" w:rsidRDefault="00541CD3" w:rsidP="0090607D">
      <w:pPr>
        <w:bidi/>
        <w:spacing w:after="0" w:line="240" w:lineRule="auto"/>
        <w:jc w:val="both"/>
        <w:rPr>
          <w:rFonts w:ascii="IRANSansWebFaNum_Light" w:hAnsi="IRANSansWebFaNum_Light" w:cs="B Nazanin"/>
          <w:sz w:val="28"/>
          <w:szCs w:val="28"/>
          <w:shd w:val="clear" w:color="auto" w:fill="FFFFFF"/>
          <w:rtl/>
          <w:lang w:bidi="fa-IR"/>
        </w:rPr>
      </w:pPr>
    </w:p>
    <w:p w:rsidR="004B7D22" w:rsidRPr="00803C43" w:rsidRDefault="004B7D22" w:rsidP="0090607D">
      <w:pPr>
        <w:bidi/>
        <w:spacing w:after="0" w:line="240" w:lineRule="auto"/>
        <w:jc w:val="both"/>
        <w:rPr>
          <w:rFonts w:ascii="IRANSansWebFaNum_Light" w:hAnsi="IRANSansWebFaNum_Light" w:cs="B Nazanin"/>
          <w:sz w:val="28"/>
          <w:szCs w:val="28"/>
          <w:shd w:val="clear" w:color="auto" w:fill="FFFFFF"/>
          <w:lang w:bidi="fa-IR"/>
        </w:rPr>
      </w:pPr>
      <w:r w:rsidRPr="00803C43">
        <w:rPr>
          <w:rFonts w:ascii="IRANSansWebFaNum_Light" w:hAnsi="IRANSansWebFaNum_Light" w:cs="B Nazanin" w:hint="cs"/>
          <w:sz w:val="28"/>
          <w:szCs w:val="28"/>
          <w:shd w:val="clear" w:color="auto" w:fill="FFFFFF"/>
          <w:rtl/>
          <w:lang w:bidi="fa-IR"/>
        </w:rPr>
        <w:t>تحلیل میزان وابستگی متقابل این چالش</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ها منجر به توسعه</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ی مدلی سه سطحی گردیده است که به مدد آن</w:t>
      </w:r>
      <w:r w:rsidR="00574EDC">
        <w:rPr>
          <w:rFonts w:ascii="IRANSansWebFaNum_Light" w:hAnsi="IRANSansWebFaNum_Light" w:cs="B Nazanin" w:hint="cs"/>
          <w:sz w:val="28"/>
          <w:szCs w:val="28"/>
          <w:shd w:val="clear" w:color="auto" w:fill="FFFFFF"/>
          <w:rtl/>
          <w:lang w:bidi="fa-IR"/>
        </w:rPr>
        <w:t xml:space="preserve"> می‏</w:t>
      </w:r>
      <w:r w:rsidRPr="00803C43">
        <w:rPr>
          <w:rFonts w:ascii="IRANSansWebFaNum_Light" w:hAnsi="IRANSansWebFaNum_Light" w:cs="B Nazanin" w:hint="cs"/>
          <w:sz w:val="28"/>
          <w:szCs w:val="28"/>
          <w:shd w:val="clear" w:color="auto" w:fill="FFFFFF"/>
          <w:rtl/>
          <w:lang w:bidi="fa-IR"/>
        </w:rPr>
        <w:t>توان چالش</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 xml:space="preserve">ها را در سه سطح </w:t>
      </w:r>
      <w:r w:rsidR="00574EDC">
        <w:rPr>
          <w:rFonts w:ascii="IRANSansWebFaNum_Light" w:hAnsi="IRANSansWebFaNum_Light" w:cs="B Nazanin" w:hint="cs"/>
          <w:sz w:val="28"/>
          <w:szCs w:val="28"/>
          <w:shd w:val="clear" w:color="auto" w:fill="FFFFFF"/>
          <w:rtl/>
          <w:lang w:bidi="fa-IR"/>
        </w:rPr>
        <w:t>«</w:t>
      </w:r>
      <w:r w:rsidRPr="00803C43">
        <w:rPr>
          <w:rFonts w:ascii="IRANSansWebFaNum_Light" w:hAnsi="IRANSansWebFaNum_Light" w:cs="B Nazanin" w:hint="cs"/>
          <w:sz w:val="28"/>
          <w:szCs w:val="28"/>
          <w:shd w:val="clear" w:color="auto" w:fill="FFFFFF"/>
          <w:rtl/>
          <w:lang w:bidi="fa-IR"/>
        </w:rPr>
        <w:t>سیستم</w:t>
      </w:r>
      <w:r w:rsidR="00574EDC">
        <w:rPr>
          <w:rFonts w:ascii="IRANSansWebFaNum_Light" w:hAnsi="IRANSansWebFaNum_Light" w:cs="B Nazanin" w:hint="cs"/>
          <w:sz w:val="28"/>
          <w:szCs w:val="28"/>
          <w:shd w:val="clear" w:color="auto" w:fill="FFFFFF"/>
          <w:rtl/>
          <w:lang w:bidi="fa-IR"/>
        </w:rPr>
        <w:t>»</w:t>
      </w:r>
      <w:r w:rsidRPr="00803C43">
        <w:rPr>
          <w:rFonts w:ascii="IRANSansWebFaNum_Light" w:hAnsi="IRANSansWebFaNum_Light" w:cs="B Nazanin" w:hint="cs"/>
          <w:sz w:val="28"/>
          <w:szCs w:val="28"/>
          <w:shd w:val="clear" w:color="auto" w:fill="FFFFFF"/>
          <w:rtl/>
          <w:lang w:bidi="fa-IR"/>
        </w:rPr>
        <w:t xml:space="preserve">، </w:t>
      </w:r>
      <w:r w:rsidR="00574EDC">
        <w:rPr>
          <w:rFonts w:ascii="IRANSansWebFaNum_Light" w:hAnsi="IRANSansWebFaNum_Light" w:cs="B Nazanin" w:hint="cs"/>
          <w:sz w:val="28"/>
          <w:szCs w:val="28"/>
          <w:shd w:val="clear" w:color="auto" w:fill="FFFFFF"/>
          <w:rtl/>
          <w:lang w:bidi="fa-IR"/>
        </w:rPr>
        <w:t>«</w:t>
      </w:r>
      <w:r w:rsidRPr="00803C43">
        <w:rPr>
          <w:rFonts w:ascii="IRANSansWebFaNum_Light" w:hAnsi="IRANSansWebFaNum_Light" w:cs="B Nazanin" w:hint="cs"/>
          <w:sz w:val="28"/>
          <w:szCs w:val="28"/>
          <w:shd w:val="clear" w:color="auto" w:fill="FFFFFF"/>
          <w:rtl/>
          <w:lang w:bidi="fa-IR"/>
        </w:rPr>
        <w:t>جایگاه</w:t>
      </w:r>
      <w:r w:rsidR="00574EDC">
        <w:rPr>
          <w:rFonts w:ascii="IRANSansWebFaNum_Light" w:hAnsi="IRANSansWebFaNum_Light" w:cs="B Nazanin" w:hint="cs"/>
          <w:sz w:val="28"/>
          <w:szCs w:val="28"/>
          <w:shd w:val="clear" w:color="auto" w:fill="FFFFFF"/>
          <w:rtl/>
          <w:lang w:bidi="fa-IR"/>
        </w:rPr>
        <w:t xml:space="preserve">» </w:t>
      </w:r>
      <w:r w:rsidRPr="00803C43">
        <w:rPr>
          <w:rFonts w:ascii="IRANSansWebFaNum_Light" w:hAnsi="IRANSansWebFaNum_Light" w:cs="B Nazanin" w:hint="cs"/>
          <w:sz w:val="28"/>
          <w:szCs w:val="28"/>
          <w:shd w:val="clear" w:color="auto" w:fill="FFFFFF"/>
          <w:rtl/>
          <w:lang w:bidi="fa-IR"/>
        </w:rPr>
        <w:t xml:space="preserve">و </w:t>
      </w:r>
      <w:r w:rsidR="00574EDC">
        <w:rPr>
          <w:rFonts w:ascii="IRANSansWebFaNum_Light" w:hAnsi="IRANSansWebFaNum_Light" w:cs="B Nazanin" w:hint="cs"/>
          <w:sz w:val="28"/>
          <w:szCs w:val="28"/>
          <w:shd w:val="clear" w:color="auto" w:fill="FFFFFF"/>
          <w:rtl/>
          <w:lang w:bidi="fa-IR"/>
        </w:rPr>
        <w:t>«</w:t>
      </w:r>
      <w:r w:rsidRPr="00803C43">
        <w:rPr>
          <w:rFonts w:ascii="IRANSansWebFaNum_Light" w:hAnsi="IRANSansWebFaNum_Light" w:cs="B Nazanin" w:hint="cs"/>
          <w:sz w:val="28"/>
          <w:szCs w:val="28"/>
          <w:shd w:val="clear" w:color="auto" w:fill="FFFFFF"/>
          <w:rtl/>
          <w:lang w:bidi="fa-IR"/>
        </w:rPr>
        <w:t>اقلام</w:t>
      </w:r>
      <w:r w:rsidR="00574EDC">
        <w:rPr>
          <w:rFonts w:ascii="IRANSansWebFaNum_Light" w:hAnsi="IRANSansWebFaNum_Light" w:cs="B Nazanin" w:hint="cs"/>
          <w:sz w:val="28"/>
          <w:szCs w:val="28"/>
          <w:shd w:val="clear" w:color="auto" w:fill="FFFFFF"/>
          <w:rtl/>
          <w:lang w:bidi="fa-IR"/>
        </w:rPr>
        <w:t>»</w:t>
      </w:r>
      <w:r w:rsidRPr="00803C43">
        <w:rPr>
          <w:rFonts w:ascii="IRANSansWebFaNum_Light" w:hAnsi="IRANSansWebFaNum_Light" w:cs="B Nazanin" w:hint="cs"/>
          <w:sz w:val="28"/>
          <w:szCs w:val="28"/>
          <w:shd w:val="clear" w:color="auto" w:fill="FFFFFF"/>
          <w:rtl/>
          <w:lang w:bidi="fa-IR"/>
        </w:rPr>
        <w:t xml:space="preserve"> تقسیم بندی کرد. در این مدل، عناصر </w:t>
      </w:r>
      <w:r w:rsidR="001F57DD" w:rsidRPr="00803C43">
        <w:rPr>
          <w:rFonts w:ascii="IRANSansWebFaNum_Light" w:hAnsi="IRANSansWebFaNum_Light" w:cs="B Nazanin" w:hint="cs"/>
          <w:sz w:val="28"/>
          <w:szCs w:val="28"/>
          <w:shd w:val="clear" w:color="auto" w:fill="FFFFFF"/>
          <w:rtl/>
          <w:lang w:bidi="fa-IR"/>
        </w:rPr>
        <w:t>هر</w:t>
      </w:r>
      <w:r w:rsidRPr="00803C43">
        <w:rPr>
          <w:rFonts w:ascii="IRANSansWebFaNum_Light" w:hAnsi="IRANSansWebFaNum_Light" w:cs="B Nazanin" w:hint="cs"/>
          <w:sz w:val="28"/>
          <w:szCs w:val="28"/>
          <w:shd w:val="clear" w:color="auto" w:fill="FFFFFF"/>
          <w:rtl/>
          <w:lang w:bidi="fa-IR"/>
        </w:rPr>
        <w:t xml:space="preserve"> سطح با </w:t>
      </w:r>
      <w:r w:rsidR="001F57DD" w:rsidRPr="00803C43">
        <w:rPr>
          <w:rFonts w:ascii="IRANSansWebFaNum_Light" w:hAnsi="IRANSansWebFaNum_Light" w:cs="B Nazanin" w:hint="cs"/>
          <w:sz w:val="28"/>
          <w:szCs w:val="28"/>
          <w:shd w:val="clear" w:color="auto" w:fill="FFFFFF"/>
          <w:rtl/>
          <w:lang w:bidi="fa-IR"/>
        </w:rPr>
        <w:t>یکدیگر</w:t>
      </w:r>
      <w:r w:rsidRPr="00803C43">
        <w:rPr>
          <w:rFonts w:ascii="IRANSansWebFaNum_Light" w:hAnsi="IRANSansWebFaNum_Light" w:cs="B Nazanin" w:hint="cs"/>
          <w:sz w:val="28"/>
          <w:szCs w:val="28"/>
          <w:shd w:val="clear" w:color="auto" w:fill="FFFFFF"/>
          <w:rtl/>
          <w:lang w:bidi="fa-IR"/>
        </w:rPr>
        <w:t xml:space="preserve"> ارتباط مت</w:t>
      </w:r>
      <w:r w:rsidR="00BF6407" w:rsidRPr="00803C43">
        <w:rPr>
          <w:rFonts w:ascii="IRANSansWebFaNum_Light" w:hAnsi="IRANSansWebFaNum_Light" w:cs="B Nazanin" w:hint="cs"/>
          <w:sz w:val="28"/>
          <w:szCs w:val="28"/>
          <w:shd w:val="clear" w:color="auto" w:fill="FFFFFF"/>
          <w:rtl/>
          <w:lang w:bidi="fa-IR"/>
        </w:rPr>
        <w:t>ق</w:t>
      </w:r>
      <w:r w:rsidR="001F57DD" w:rsidRPr="00803C43">
        <w:rPr>
          <w:rFonts w:ascii="IRANSansWebFaNum_Light" w:hAnsi="IRANSansWebFaNum_Light" w:cs="B Nazanin" w:hint="cs"/>
          <w:sz w:val="28"/>
          <w:szCs w:val="28"/>
          <w:shd w:val="clear" w:color="auto" w:fill="FFFFFF"/>
          <w:rtl/>
          <w:lang w:bidi="fa-IR"/>
        </w:rPr>
        <w:t>ابل دارند</w:t>
      </w:r>
      <w:r w:rsidRPr="00803C43">
        <w:rPr>
          <w:rFonts w:ascii="IRANSansWebFaNum_Light" w:hAnsi="IRANSansWebFaNum_Light" w:cs="B Nazanin" w:hint="cs"/>
          <w:sz w:val="28"/>
          <w:szCs w:val="28"/>
          <w:shd w:val="clear" w:color="auto" w:fill="FFFFFF"/>
          <w:rtl/>
          <w:lang w:bidi="fa-IR"/>
        </w:rPr>
        <w:t xml:space="preserve"> و سطوح پایین را تحت تأثیر قرار</w:t>
      </w:r>
      <w:r w:rsidR="00574EDC">
        <w:rPr>
          <w:rFonts w:ascii="IRANSansWebFaNum_Light" w:hAnsi="IRANSansWebFaNum_Light" w:cs="B Nazanin" w:hint="cs"/>
          <w:sz w:val="28"/>
          <w:szCs w:val="28"/>
          <w:shd w:val="clear" w:color="auto" w:fill="FFFFFF"/>
          <w:rtl/>
          <w:lang w:bidi="fa-IR"/>
        </w:rPr>
        <w:t xml:space="preserve"> می‏</w:t>
      </w:r>
      <w:r w:rsidRPr="00803C43">
        <w:rPr>
          <w:rFonts w:ascii="IRANSansWebFaNum_Light" w:hAnsi="IRANSansWebFaNum_Light" w:cs="B Nazanin" w:hint="cs"/>
          <w:sz w:val="28"/>
          <w:szCs w:val="28"/>
          <w:shd w:val="clear" w:color="auto" w:fill="FFFFFF"/>
          <w:rtl/>
          <w:lang w:bidi="fa-IR"/>
        </w:rPr>
        <w:t>دهند. یعنی لایه</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های بالاتر</w:t>
      </w:r>
      <w:r w:rsidR="0041560C" w:rsidRPr="00803C43">
        <w:rPr>
          <w:rFonts w:ascii="IRANSansWebFaNum_Light" w:hAnsi="IRANSansWebFaNum_Light" w:cs="B Nazanin" w:hint="cs"/>
          <w:sz w:val="28"/>
          <w:szCs w:val="28"/>
          <w:shd w:val="clear" w:color="auto" w:fill="FFFFFF"/>
          <w:rtl/>
          <w:lang w:bidi="fa-IR"/>
        </w:rPr>
        <w:t xml:space="preserve"> </w:t>
      </w:r>
      <w:r w:rsidRPr="00803C43">
        <w:rPr>
          <w:rFonts w:ascii="IRANSansWebFaNum_Light" w:hAnsi="IRANSansWebFaNum_Light" w:cs="B Nazanin" w:hint="cs"/>
          <w:sz w:val="28"/>
          <w:szCs w:val="28"/>
          <w:shd w:val="clear" w:color="auto" w:fill="FFFFFF"/>
          <w:rtl/>
          <w:lang w:bidi="fa-IR"/>
        </w:rPr>
        <w:t>روی لایه</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ها پایینی اثر می</w:t>
      </w:r>
      <w:r w:rsidRPr="00803C43">
        <w:rPr>
          <w:rFonts w:ascii="IRANSansWebFaNum_Light" w:hAnsi="IRANSansWebFaNum_Light" w:cs="B Nazanin"/>
          <w:sz w:val="28"/>
          <w:szCs w:val="28"/>
          <w:shd w:val="clear" w:color="auto" w:fill="FFFFFF"/>
          <w:rtl/>
          <w:lang w:bidi="fa-IR"/>
        </w:rPr>
        <w:softHyphen/>
      </w:r>
      <w:r w:rsidRPr="00803C43">
        <w:rPr>
          <w:rFonts w:ascii="IRANSansWebFaNum_Light" w:hAnsi="IRANSansWebFaNum_Light" w:cs="B Nazanin" w:hint="cs"/>
          <w:sz w:val="28"/>
          <w:szCs w:val="28"/>
          <w:shd w:val="clear" w:color="auto" w:fill="FFFFFF"/>
          <w:rtl/>
          <w:lang w:bidi="fa-IR"/>
        </w:rPr>
        <w:t>گذارند. این مدل در شکل (1) نشان داده شده است.</w:t>
      </w:r>
    </w:p>
    <w:p w:rsidR="007A54A2" w:rsidRPr="00803C43" w:rsidRDefault="00CF6E08" w:rsidP="0090607D">
      <w:pPr>
        <w:keepNext/>
        <w:bidi/>
        <w:spacing w:after="0" w:line="240" w:lineRule="auto"/>
        <w:jc w:val="center"/>
        <w:rPr>
          <w:rFonts w:cs="B Nazanin"/>
          <w:sz w:val="28"/>
          <w:szCs w:val="28"/>
        </w:rPr>
      </w:pPr>
      <w:r w:rsidRPr="00803C43">
        <w:rPr>
          <w:rFonts w:cs="B Nazanin"/>
          <w:noProof/>
          <w:sz w:val="28"/>
          <w:szCs w:val="28"/>
        </w:rPr>
        <w:drawing>
          <wp:inline distT="0" distB="0" distL="0" distR="0" wp14:anchorId="5E66C09F" wp14:editId="26F87A0A">
            <wp:extent cx="3914497" cy="27034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endency Model.JPG"/>
                    <pic:cNvPicPr/>
                  </pic:nvPicPr>
                  <pic:blipFill rotWithShape="1">
                    <a:blip r:embed="rId9">
                      <a:extLst>
                        <a:ext uri="{28A0092B-C50C-407E-A947-70E740481C1C}">
                          <a14:useLocalDpi xmlns:a14="http://schemas.microsoft.com/office/drawing/2010/main" val="0"/>
                        </a:ext>
                      </a:extLst>
                    </a:blip>
                    <a:srcRect l="15206" t="3971" r="21629" b="3425"/>
                    <a:stretch/>
                  </pic:blipFill>
                  <pic:spPr bwMode="auto">
                    <a:xfrm>
                      <a:off x="0" y="0"/>
                      <a:ext cx="3968085" cy="2740452"/>
                    </a:xfrm>
                    <a:prstGeom prst="rect">
                      <a:avLst/>
                    </a:prstGeom>
                    <a:ln>
                      <a:noFill/>
                    </a:ln>
                    <a:extLst>
                      <a:ext uri="{53640926-AAD7-44D8-BBD7-CCE9431645EC}">
                        <a14:shadowObscured xmlns:a14="http://schemas.microsoft.com/office/drawing/2010/main"/>
                      </a:ext>
                    </a:extLst>
                  </pic:spPr>
                </pic:pic>
              </a:graphicData>
            </a:graphic>
          </wp:inline>
        </w:drawing>
      </w:r>
    </w:p>
    <w:p w:rsidR="00667484" w:rsidRPr="00541CD3" w:rsidRDefault="007A54A2" w:rsidP="0090607D">
      <w:pPr>
        <w:pStyle w:val="Caption"/>
        <w:bidi/>
        <w:spacing w:after="0"/>
        <w:jc w:val="center"/>
        <w:rPr>
          <w:rFonts w:ascii="IRANSansWebFaNum_Light" w:hAnsi="IRANSansWebFaNum_Light" w:cs="B Nazanin"/>
          <w:b/>
          <w:bCs/>
          <w:color w:val="auto"/>
          <w:sz w:val="26"/>
          <w:szCs w:val="24"/>
          <w:shd w:val="clear" w:color="auto" w:fill="FFFFFF"/>
          <w:rtl/>
          <w:lang w:bidi="fa-IR"/>
        </w:rPr>
      </w:pPr>
      <w:r w:rsidRPr="00541CD3">
        <w:rPr>
          <w:rFonts w:ascii="IRANSansWebFaNum_Light" w:hAnsi="IRANSansWebFaNum_Light" w:cs="B Nazanin"/>
          <w:b/>
          <w:bCs/>
          <w:i w:val="0"/>
          <w:iCs w:val="0"/>
          <w:color w:val="auto"/>
          <w:sz w:val="26"/>
          <w:szCs w:val="24"/>
          <w:shd w:val="clear" w:color="auto" w:fill="FFFFFF"/>
          <w:rtl/>
          <w:lang w:bidi="fa-IR"/>
        </w:rPr>
        <w:t xml:space="preserve">شکل </w:t>
      </w:r>
      <w:r w:rsidRPr="00541CD3">
        <w:rPr>
          <w:rFonts w:ascii="IRANSansWebFaNum_Light" w:hAnsi="IRANSansWebFaNum_Light" w:cs="B Nazanin"/>
          <w:b/>
          <w:bCs/>
          <w:i w:val="0"/>
          <w:iCs w:val="0"/>
          <w:color w:val="auto"/>
          <w:sz w:val="26"/>
          <w:szCs w:val="24"/>
          <w:shd w:val="clear" w:color="auto" w:fill="FFFFFF"/>
          <w:rtl/>
          <w:lang w:bidi="fa-IR"/>
        </w:rPr>
        <w:fldChar w:fldCharType="begin"/>
      </w:r>
      <w:r w:rsidRPr="00541CD3">
        <w:rPr>
          <w:rFonts w:ascii="IRANSansWebFaNum_Light" w:hAnsi="IRANSansWebFaNum_Light" w:cs="B Nazanin"/>
          <w:b/>
          <w:bCs/>
          <w:i w:val="0"/>
          <w:iCs w:val="0"/>
          <w:color w:val="auto"/>
          <w:sz w:val="26"/>
          <w:szCs w:val="24"/>
          <w:shd w:val="clear" w:color="auto" w:fill="FFFFFF"/>
          <w:rtl/>
          <w:lang w:bidi="fa-IR"/>
        </w:rPr>
        <w:instrText xml:space="preserve"> </w:instrText>
      </w:r>
      <w:r w:rsidRPr="00541CD3">
        <w:rPr>
          <w:rFonts w:ascii="IRANSansWebFaNum_Light" w:hAnsi="IRANSansWebFaNum_Light" w:cs="B Nazanin"/>
          <w:b/>
          <w:bCs/>
          <w:i w:val="0"/>
          <w:iCs w:val="0"/>
          <w:color w:val="auto"/>
          <w:sz w:val="26"/>
          <w:szCs w:val="24"/>
          <w:shd w:val="clear" w:color="auto" w:fill="FFFFFF"/>
          <w:lang w:bidi="fa-IR"/>
        </w:rPr>
        <w:instrText>SEQ</w:instrText>
      </w:r>
      <w:r w:rsidRPr="00541CD3">
        <w:rPr>
          <w:rFonts w:ascii="IRANSansWebFaNum_Light" w:hAnsi="IRANSansWebFaNum_Light" w:cs="B Nazanin"/>
          <w:b/>
          <w:bCs/>
          <w:i w:val="0"/>
          <w:iCs w:val="0"/>
          <w:color w:val="auto"/>
          <w:sz w:val="26"/>
          <w:szCs w:val="24"/>
          <w:shd w:val="clear" w:color="auto" w:fill="FFFFFF"/>
          <w:rtl/>
          <w:lang w:bidi="fa-IR"/>
        </w:rPr>
        <w:instrText xml:space="preserve"> شکل \* </w:instrText>
      </w:r>
      <w:r w:rsidRPr="00541CD3">
        <w:rPr>
          <w:rFonts w:ascii="IRANSansWebFaNum_Light" w:hAnsi="IRANSansWebFaNum_Light" w:cs="B Nazanin"/>
          <w:b/>
          <w:bCs/>
          <w:i w:val="0"/>
          <w:iCs w:val="0"/>
          <w:color w:val="auto"/>
          <w:sz w:val="26"/>
          <w:szCs w:val="24"/>
          <w:shd w:val="clear" w:color="auto" w:fill="FFFFFF"/>
          <w:lang w:bidi="fa-IR"/>
        </w:rPr>
        <w:instrText>ARABIC</w:instrText>
      </w:r>
      <w:r w:rsidRPr="00541CD3">
        <w:rPr>
          <w:rFonts w:ascii="IRANSansWebFaNum_Light" w:hAnsi="IRANSansWebFaNum_Light" w:cs="B Nazanin"/>
          <w:b/>
          <w:bCs/>
          <w:i w:val="0"/>
          <w:iCs w:val="0"/>
          <w:color w:val="auto"/>
          <w:sz w:val="26"/>
          <w:szCs w:val="24"/>
          <w:shd w:val="clear" w:color="auto" w:fill="FFFFFF"/>
          <w:rtl/>
          <w:lang w:bidi="fa-IR"/>
        </w:rPr>
        <w:instrText xml:space="preserve"> </w:instrText>
      </w:r>
      <w:r w:rsidRPr="00541CD3">
        <w:rPr>
          <w:rFonts w:ascii="IRANSansWebFaNum_Light" w:hAnsi="IRANSansWebFaNum_Light" w:cs="B Nazanin"/>
          <w:b/>
          <w:bCs/>
          <w:i w:val="0"/>
          <w:iCs w:val="0"/>
          <w:color w:val="auto"/>
          <w:sz w:val="26"/>
          <w:szCs w:val="24"/>
          <w:shd w:val="clear" w:color="auto" w:fill="FFFFFF"/>
          <w:rtl/>
          <w:lang w:bidi="fa-IR"/>
        </w:rPr>
        <w:fldChar w:fldCharType="separate"/>
      </w:r>
      <w:r w:rsidR="00861473" w:rsidRPr="00541CD3">
        <w:rPr>
          <w:rFonts w:ascii="IRANSansWebFaNum_Light" w:hAnsi="IRANSansWebFaNum_Light" w:cs="B Nazanin"/>
          <w:b/>
          <w:bCs/>
          <w:i w:val="0"/>
          <w:iCs w:val="0"/>
          <w:noProof/>
          <w:color w:val="auto"/>
          <w:sz w:val="26"/>
          <w:szCs w:val="24"/>
          <w:shd w:val="clear" w:color="auto" w:fill="FFFFFF"/>
          <w:rtl/>
          <w:lang w:bidi="fa-IR"/>
        </w:rPr>
        <w:t>1</w:t>
      </w:r>
      <w:r w:rsidRPr="00541CD3">
        <w:rPr>
          <w:rFonts w:ascii="IRANSansWebFaNum_Light" w:hAnsi="IRANSansWebFaNum_Light" w:cs="B Nazanin"/>
          <w:b/>
          <w:bCs/>
          <w:i w:val="0"/>
          <w:iCs w:val="0"/>
          <w:color w:val="auto"/>
          <w:sz w:val="26"/>
          <w:szCs w:val="24"/>
          <w:shd w:val="clear" w:color="auto" w:fill="FFFFFF"/>
          <w:rtl/>
          <w:lang w:bidi="fa-IR"/>
        </w:rPr>
        <w:fldChar w:fldCharType="end"/>
      </w:r>
      <w:r w:rsidRPr="00541CD3">
        <w:rPr>
          <w:rFonts w:ascii="IRANSansWebFaNum_Light" w:hAnsi="IRANSansWebFaNum_Light" w:cs="B Nazanin" w:hint="cs"/>
          <w:b/>
          <w:bCs/>
          <w:i w:val="0"/>
          <w:iCs w:val="0"/>
          <w:color w:val="auto"/>
          <w:sz w:val="26"/>
          <w:szCs w:val="24"/>
          <w:shd w:val="clear" w:color="auto" w:fill="FFFFFF"/>
          <w:rtl/>
          <w:lang w:bidi="fa-IR"/>
        </w:rPr>
        <w:t>: مدل وابستگی چالش</w:t>
      </w:r>
      <w:r w:rsidRPr="00541CD3">
        <w:rPr>
          <w:rFonts w:ascii="IRANSansWebFaNum_Light" w:hAnsi="IRANSansWebFaNum_Light" w:cs="B Nazanin"/>
          <w:b/>
          <w:bCs/>
          <w:i w:val="0"/>
          <w:iCs w:val="0"/>
          <w:color w:val="auto"/>
          <w:sz w:val="26"/>
          <w:szCs w:val="24"/>
          <w:shd w:val="clear" w:color="auto" w:fill="FFFFFF"/>
          <w:rtl/>
          <w:lang w:bidi="fa-IR"/>
        </w:rPr>
        <w:softHyphen/>
      </w:r>
      <w:r w:rsidRPr="00541CD3">
        <w:rPr>
          <w:rFonts w:ascii="IRANSansWebFaNum_Light" w:hAnsi="IRANSansWebFaNum_Light" w:cs="B Nazanin" w:hint="cs"/>
          <w:b/>
          <w:bCs/>
          <w:i w:val="0"/>
          <w:iCs w:val="0"/>
          <w:color w:val="auto"/>
          <w:sz w:val="26"/>
          <w:szCs w:val="24"/>
          <w:shd w:val="clear" w:color="auto" w:fill="FFFFFF"/>
          <w:rtl/>
          <w:lang w:bidi="fa-IR"/>
        </w:rPr>
        <w:t>ها</w:t>
      </w:r>
      <w:r w:rsidR="005E58B8" w:rsidRPr="00541CD3">
        <w:rPr>
          <w:rFonts w:ascii="IRANSansWebFaNum_Light" w:hAnsi="IRANSansWebFaNum_Light" w:cs="B Nazanin" w:hint="cs"/>
          <w:b/>
          <w:bCs/>
          <w:i w:val="0"/>
          <w:iCs w:val="0"/>
          <w:color w:val="auto"/>
          <w:sz w:val="26"/>
          <w:szCs w:val="24"/>
          <w:shd w:val="clear" w:color="auto" w:fill="FFFFFF"/>
          <w:rtl/>
          <w:lang w:bidi="fa-IR"/>
        </w:rPr>
        <w:t>ی زنجیره تأمین</w:t>
      </w:r>
      <w:r w:rsidR="00403E54" w:rsidRPr="00541CD3">
        <w:rPr>
          <w:rFonts w:ascii="IRANSansWebFaNum_Light" w:hAnsi="IRANSansWebFaNum_Light" w:cs="B Nazanin" w:hint="cs"/>
          <w:b/>
          <w:bCs/>
          <w:i w:val="0"/>
          <w:iCs w:val="0"/>
          <w:color w:val="auto"/>
          <w:sz w:val="26"/>
          <w:szCs w:val="24"/>
          <w:shd w:val="clear" w:color="auto" w:fill="FFFFFF"/>
          <w:rtl/>
          <w:lang w:bidi="fa-IR"/>
        </w:rPr>
        <w:t xml:space="preserve"> شرکت</w:t>
      </w:r>
      <w:r w:rsidR="00403E54" w:rsidRPr="00541CD3">
        <w:rPr>
          <w:rFonts w:ascii="IRANSansWebFaNum_Light" w:hAnsi="IRANSansWebFaNum_Light" w:cs="B Nazanin"/>
          <w:b/>
          <w:bCs/>
          <w:i w:val="0"/>
          <w:iCs w:val="0"/>
          <w:color w:val="auto"/>
          <w:sz w:val="26"/>
          <w:szCs w:val="24"/>
          <w:shd w:val="clear" w:color="auto" w:fill="FFFFFF"/>
          <w:rtl/>
          <w:lang w:bidi="fa-IR"/>
        </w:rPr>
        <w:softHyphen/>
      </w:r>
      <w:r w:rsidR="00403E54" w:rsidRPr="00541CD3">
        <w:rPr>
          <w:rFonts w:ascii="IRANSansWebFaNum_Light" w:hAnsi="IRANSansWebFaNum_Light" w:cs="B Nazanin" w:hint="cs"/>
          <w:b/>
          <w:bCs/>
          <w:i w:val="0"/>
          <w:iCs w:val="0"/>
          <w:color w:val="auto"/>
          <w:sz w:val="26"/>
          <w:szCs w:val="24"/>
          <w:shd w:val="clear" w:color="auto" w:fill="FFFFFF"/>
          <w:rtl/>
          <w:lang w:bidi="fa-IR"/>
        </w:rPr>
        <w:t>های دارویی</w:t>
      </w:r>
    </w:p>
    <w:p w:rsidR="00541CD3" w:rsidRDefault="00541CD3" w:rsidP="0090607D">
      <w:pPr>
        <w:bidi/>
        <w:spacing w:after="0" w:line="240" w:lineRule="auto"/>
        <w:jc w:val="both"/>
        <w:rPr>
          <w:rFonts w:ascii="IRANSansWebFaNum_Light" w:hAnsi="IRANSansWebFaNum_Light" w:cs="B Nazanin"/>
          <w:b/>
          <w:bCs/>
          <w:sz w:val="28"/>
          <w:szCs w:val="28"/>
          <w:shd w:val="clear" w:color="auto" w:fill="FFFFFF"/>
          <w:rtl/>
        </w:rPr>
      </w:pPr>
    </w:p>
    <w:p w:rsidR="007A54A2" w:rsidRPr="00803C43" w:rsidRDefault="00F616D1" w:rsidP="0090607D">
      <w:pPr>
        <w:bidi/>
        <w:spacing w:after="0" w:line="240" w:lineRule="auto"/>
        <w:jc w:val="both"/>
        <w:rPr>
          <w:rFonts w:ascii="IRANSansWebFaNum_Light" w:hAnsi="IRANSansWebFaNum_Light" w:cs="B Nazanin"/>
          <w:b/>
          <w:bCs/>
          <w:sz w:val="28"/>
          <w:szCs w:val="28"/>
          <w:shd w:val="clear" w:color="auto" w:fill="FFFFFF"/>
          <w:rtl/>
        </w:rPr>
      </w:pPr>
      <w:r w:rsidRPr="00803C43">
        <w:rPr>
          <w:rFonts w:ascii="IRANSansWebFaNum_Light" w:hAnsi="IRANSansWebFaNum_Light" w:cs="B Nazanin" w:hint="cs"/>
          <w:b/>
          <w:bCs/>
          <w:sz w:val="28"/>
          <w:szCs w:val="28"/>
          <w:shd w:val="clear" w:color="auto" w:fill="FFFFFF"/>
          <w:rtl/>
        </w:rPr>
        <w:t>سیستم</w:t>
      </w:r>
      <w:r w:rsidRPr="00803C43">
        <w:rPr>
          <w:rFonts w:ascii="IRANSansWebFaNum_Light" w:hAnsi="IRANSansWebFaNum_Light" w:cs="B Nazanin"/>
          <w:b/>
          <w:bCs/>
          <w:sz w:val="28"/>
          <w:szCs w:val="28"/>
          <w:shd w:val="clear" w:color="auto" w:fill="FFFFFF"/>
          <w:rtl/>
        </w:rPr>
        <w:softHyphen/>
      </w:r>
      <w:r w:rsidRPr="00803C43">
        <w:rPr>
          <w:rFonts w:ascii="IRANSansWebFaNum_Light" w:hAnsi="IRANSansWebFaNum_Light" w:cs="B Nazanin" w:hint="cs"/>
          <w:b/>
          <w:bCs/>
          <w:sz w:val="28"/>
          <w:szCs w:val="28"/>
          <w:shd w:val="clear" w:color="auto" w:fill="FFFFFF"/>
          <w:rtl/>
        </w:rPr>
        <w:t xml:space="preserve">های چندعامله هوشمند </w:t>
      </w:r>
      <w:r w:rsidR="007B38F8" w:rsidRPr="00803C43">
        <w:rPr>
          <w:rFonts w:ascii="IRANSansWebFaNum_Light" w:hAnsi="IRANSansWebFaNum_Light" w:cs="B Nazanin" w:hint="cs"/>
          <w:b/>
          <w:bCs/>
          <w:sz w:val="28"/>
          <w:szCs w:val="28"/>
          <w:shd w:val="clear" w:color="auto" w:fill="FFFFFF"/>
          <w:rtl/>
        </w:rPr>
        <w:t>در زنجیره تأمین</w:t>
      </w:r>
    </w:p>
    <w:p w:rsidR="007A54A2" w:rsidRPr="00803C43" w:rsidRDefault="007D1C4C" w:rsidP="0090607D">
      <w:pPr>
        <w:bidi/>
        <w:spacing w:after="0" w:line="240" w:lineRule="auto"/>
        <w:jc w:val="both"/>
        <w:rPr>
          <w:rFonts w:ascii="IRANSansWebFaNum_Light" w:hAnsi="IRANSansWebFaNum_Light" w:cs="B Nazanin"/>
          <w:sz w:val="28"/>
          <w:szCs w:val="28"/>
          <w:shd w:val="clear" w:color="auto" w:fill="FFFFFF"/>
          <w:lang w:bidi="fa-IR"/>
        </w:rPr>
      </w:pPr>
      <w:r w:rsidRPr="00803C43">
        <w:rPr>
          <w:rFonts w:ascii="IRANSansWebFaNum_Light" w:hAnsi="IRANSansWebFaNum_Light" w:cs="B Nazanin" w:hint="cs"/>
          <w:b/>
          <w:bCs/>
          <w:sz w:val="28"/>
          <w:szCs w:val="28"/>
          <w:shd w:val="clear" w:color="auto" w:fill="FFFFFF"/>
          <w:rtl/>
          <w:lang w:bidi="fa-IR"/>
        </w:rPr>
        <w:t xml:space="preserve"> </w:t>
      </w:r>
      <w:r w:rsidR="00FF5DA4" w:rsidRPr="00803C43">
        <w:rPr>
          <w:rFonts w:ascii="IRANSansWebFaNum_Light" w:hAnsi="IRANSansWebFaNum_Light" w:cs="B Nazanin" w:hint="cs"/>
          <w:sz w:val="28"/>
          <w:szCs w:val="28"/>
          <w:shd w:val="clear" w:color="auto" w:fill="FFFFFF"/>
          <w:rtl/>
          <w:lang w:bidi="fa-IR"/>
        </w:rPr>
        <w:t>متدولوژی</w:t>
      </w:r>
      <w:r w:rsidR="00FF5DA4" w:rsidRPr="00803C43">
        <w:rPr>
          <w:rFonts w:ascii="IRANSansWebFaNum_Light" w:hAnsi="IRANSansWebFaNum_Light" w:cs="B Nazanin"/>
          <w:sz w:val="28"/>
          <w:szCs w:val="28"/>
          <w:shd w:val="clear" w:color="auto" w:fill="FFFFFF"/>
          <w:rtl/>
          <w:lang w:bidi="fa-IR"/>
        </w:rPr>
        <w:softHyphen/>
      </w:r>
      <w:r w:rsidR="00FF5DA4" w:rsidRPr="00803C43">
        <w:rPr>
          <w:rFonts w:ascii="IRANSansWebFaNum_Light" w:hAnsi="IRANSansWebFaNum_Light" w:cs="B Nazanin" w:hint="cs"/>
          <w:sz w:val="28"/>
          <w:szCs w:val="28"/>
          <w:shd w:val="clear" w:color="auto" w:fill="FFFFFF"/>
          <w:rtl/>
          <w:lang w:bidi="fa-IR"/>
        </w:rPr>
        <w:t>های متعارف مدیریت زنجیره تأمین در رفع چالش</w:t>
      </w:r>
      <w:r w:rsidR="00FF5DA4" w:rsidRPr="00803C43">
        <w:rPr>
          <w:rFonts w:ascii="IRANSansWebFaNum_Light" w:hAnsi="IRANSansWebFaNum_Light" w:cs="B Nazanin"/>
          <w:sz w:val="28"/>
          <w:szCs w:val="28"/>
          <w:shd w:val="clear" w:color="auto" w:fill="FFFFFF"/>
          <w:rtl/>
          <w:lang w:bidi="fa-IR"/>
        </w:rPr>
        <w:softHyphen/>
      </w:r>
      <w:r w:rsidR="00FF5DA4" w:rsidRPr="00803C43">
        <w:rPr>
          <w:rFonts w:ascii="IRANSansWebFaNum_Light" w:hAnsi="IRANSansWebFaNum_Light" w:cs="B Nazanin" w:hint="cs"/>
          <w:sz w:val="28"/>
          <w:szCs w:val="28"/>
          <w:shd w:val="clear" w:color="auto" w:fill="FFFFFF"/>
          <w:rtl/>
          <w:lang w:bidi="fa-IR"/>
        </w:rPr>
        <w:t>های فوق ( جدول 1) کفایت لازم را نداشته</w:t>
      </w:r>
      <w:r w:rsidR="00574EDC">
        <w:rPr>
          <w:rFonts w:ascii="IRANSansWebFaNum_Light" w:hAnsi="IRANSansWebFaNum_Light" w:cs="B Nazanin" w:hint="cs"/>
          <w:sz w:val="28"/>
          <w:szCs w:val="28"/>
          <w:shd w:val="clear" w:color="auto" w:fill="FFFFFF"/>
          <w:rtl/>
          <w:lang w:bidi="fa-IR"/>
        </w:rPr>
        <w:t>‏اند.</w:t>
      </w:r>
      <w:r w:rsidR="00FF5DA4" w:rsidRPr="00803C43">
        <w:rPr>
          <w:rFonts w:ascii="IRANSansWebFaNum_Light" w:hAnsi="IRANSansWebFaNum_Light" w:cs="B Nazanin" w:hint="cs"/>
          <w:sz w:val="28"/>
          <w:szCs w:val="28"/>
          <w:shd w:val="clear" w:color="auto" w:fill="FFFFFF"/>
          <w:rtl/>
          <w:lang w:bidi="fa-IR"/>
        </w:rPr>
        <w:t xml:space="preserve"> از اینرو، از </w:t>
      </w:r>
      <w:r w:rsidR="00E92977" w:rsidRPr="00803C43">
        <w:rPr>
          <w:rFonts w:ascii="IRANSansWebFaNum_Light" w:hAnsi="IRANSansWebFaNum_Light" w:cs="B Nazanin" w:hint="cs"/>
          <w:sz w:val="28"/>
          <w:szCs w:val="28"/>
          <w:shd w:val="clear" w:color="auto" w:fill="FFFFFF"/>
          <w:rtl/>
          <w:lang w:bidi="fa-IR"/>
        </w:rPr>
        <w:t xml:space="preserve">اواخر دهه 90 میلادی </w:t>
      </w:r>
      <w:r w:rsidR="00ED3B60" w:rsidRPr="00803C43">
        <w:rPr>
          <w:rFonts w:ascii="IRANSansWebFaNum_Light" w:hAnsi="IRANSansWebFaNum_Light" w:cs="B Nazanin" w:hint="cs"/>
          <w:sz w:val="28"/>
          <w:szCs w:val="28"/>
          <w:shd w:val="clear" w:color="auto" w:fill="FFFFFF"/>
          <w:rtl/>
          <w:lang w:bidi="fa-IR"/>
        </w:rPr>
        <w:t>از پارادایم</w:t>
      </w:r>
      <w:r w:rsidR="00FF5DA4" w:rsidRPr="00803C43">
        <w:rPr>
          <w:rFonts w:ascii="IRANSansWebFaNum_Light" w:hAnsi="IRANSansWebFaNum_Light" w:cs="B Nazanin" w:hint="cs"/>
          <w:sz w:val="28"/>
          <w:szCs w:val="28"/>
          <w:shd w:val="clear" w:color="auto" w:fill="FFFFFF"/>
          <w:rtl/>
          <w:lang w:bidi="fa-IR"/>
        </w:rPr>
        <w:t xml:space="preserve"> </w:t>
      </w:r>
      <w:r w:rsidR="009172DC" w:rsidRPr="00803C43">
        <w:rPr>
          <w:rFonts w:ascii="IRANSansWebFaNum_Light" w:hAnsi="IRANSansWebFaNum_Light" w:cs="Calibri" w:hint="cs"/>
          <w:sz w:val="28"/>
          <w:szCs w:val="28"/>
          <w:shd w:val="clear" w:color="auto" w:fill="FFFFFF"/>
          <w:rtl/>
          <w:lang w:bidi="fa-IR"/>
        </w:rPr>
        <w:t>"</w:t>
      </w:r>
      <w:r w:rsidR="00FF5DA4" w:rsidRPr="00803C43">
        <w:rPr>
          <w:rFonts w:ascii="IRANSansWebFaNum_Light" w:hAnsi="IRANSansWebFaNum_Light" w:cs="B Nazanin" w:hint="cs"/>
          <w:sz w:val="28"/>
          <w:szCs w:val="28"/>
          <w:shd w:val="clear" w:color="auto" w:fill="FFFFFF"/>
          <w:rtl/>
          <w:lang w:bidi="fa-IR"/>
        </w:rPr>
        <w:t>مدل</w:t>
      </w:r>
      <w:r w:rsidR="00FF5DA4" w:rsidRPr="00803C43">
        <w:rPr>
          <w:rFonts w:ascii="IRANSansWebFaNum_Light" w:hAnsi="IRANSansWebFaNum_Light" w:cs="B Nazanin"/>
          <w:sz w:val="28"/>
          <w:szCs w:val="28"/>
          <w:shd w:val="clear" w:color="auto" w:fill="FFFFFF"/>
          <w:rtl/>
          <w:lang w:bidi="fa-IR"/>
        </w:rPr>
        <w:softHyphen/>
      </w:r>
      <w:r w:rsidR="00FF5DA4" w:rsidRPr="00803C43">
        <w:rPr>
          <w:rFonts w:ascii="IRANSansWebFaNum_Light" w:hAnsi="IRANSansWebFaNum_Light" w:cs="B Nazanin" w:hint="cs"/>
          <w:sz w:val="28"/>
          <w:szCs w:val="28"/>
          <w:shd w:val="clear" w:color="auto" w:fill="FFFFFF"/>
          <w:rtl/>
          <w:lang w:bidi="fa-IR"/>
        </w:rPr>
        <w:t xml:space="preserve">سازی </w:t>
      </w:r>
      <w:r w:rsidR="00485A67" w:rsidRPr="00803C43">
        <w:rPr>
          <w:rFonts w:ascii="IRANSansWebFaNum_Light" w:hAnsi="IRANSansWebFaNum_Light" w:cs="B Nazanin" w:hint="cs"/>
          <w:sz w:val="28"/>
          <w:szCs w:val="28"/>
          <w:shd w:val="clear" w:color="auto" w:fill="FFFFFF"/>
          <w:rtl/>
          <w:lang w:bidi="fa-IR"/>
        </w:rPr>
        <w:t>سیستم</w:t>
      </w:r>
      <w:r w:rsidR="00485A67" w:rsidRPr="00803C43">
        <w:rPr>
          <w:rFonts w:ascii="IRANSansWebFaNum_Light" w:hAnsi="IRANSansWebFaNum_Light" w:cs="B Nazanin"/>
          <w:sz w:val="28"/>
          <w:szCs w:val="28"/>
          <w:shd w:val="clear" w:color="auto" w:fill="FFFFFF"/>
          <w:rtl/>
          <w:lang w:bidi="fa-IR"/>
        </w:rPr>
        <w:softHyphen/>
      </w:r>
      <w:r w:rsidR="00485A67" w:rsidRPr="00803C43">
        <w:rPr>
          <w:rFonts w:ascii="IRANSansWebFaNum_Light" w:hAnsi="IRANSansWebFaNum_Light" w:cs="B Nazanin" w:hint="cs"/>
          <w:sz w:val="28"/>
          <w:szCs w:val="28"/>
          <w:shd w:val="clear" w:color="auto" w:fill="FFFFFF"/>
          <w:rtl/>
          <w:lang w:bidi="fa-IR"/>
        </w:rPr>
        <w:t>های چندعامله هوشمند</w:t>
      </w:r>
      <w:r w:rsidR="00FF5DA4" w:rsidRPr="00803C43">
        <w:rPr>
          <w:rFonts w:ascii="IRANSansWebFaNum_Light" w:hAnsi="IRANSansWebFaNum_Light" w:cs="B Nazanin" w:hint="cs"/>
          <w:sz w:val="28"/>
          <w:szCs w:val="28"/>
          <w:shd w:val="clear" w:color="auto" w:fill="FFFFFF"/>
          <w:rtl/>
          <w:lang w:bidi="fa-IR"/>
        </w:rPr>
        <w:t xml:space="preserve"> </w:t>
      </w:r>
      <w:r w:rsidR="002B111C" w:rsidRPr="00803C43">
        <w:rPr>
          <w:rFonts w:ascii="IRANSansWebFaNum_Light" w:hAnsi="IRANSansWebFaNum_Light" w:cs="B Nazanin" w:hint="cs"/>
          <w:sz w:val="28"/>
          <w:szCs w:val="28"/>
          <w:shd w:val="clear" w:color="auto" w:fill="FFFFFF"/>
          <w:rtl/>
          <w:lang w:bidi="fa-IR"/>
        </w:rPr>
        <w:t>(</w:t>
      </w:r>
      <w:r w:rsidR="002B111C" w:rsidRPr="00803C43">
        <w:rPr>
          <w:rFonts w:ascii="IRANSansWebFaNum_Light" w:hAnsi="IRANSansWebFaNum_Light" w:cs="B Nazanin"/>
          <w:sz w:val="28"/>
          <w:szCs w:val="28"/>
          <w:shd w:val="clear" w:color="auto" w:fill="FFFFFF"/>
          <w:lang w:bidi="fa-IR"/>
        </w:rPr>
        <w:t>Multi-agent intelligent systems</w:t>
      </w:r>
      <w:r w:rsidR="002B111C" w:rsidRPr="00803C43">
        <w:rPr>
          <w:rFonts w:ascii="IRANSansWebFaNum_Light" w:hAnsi="IRANSansWebFaNum_Light" w:cs="B Nazanin" w:hint="cs"/>
          <w:sz w:val="28"/>
          <w:szCs w:val="28"/>
          <w:shd w:val="clear" w:color="auto" w:fill="FFFFFF"/>
          <w:rtl/>
          <w:lang w:bidi="fa-IR"/>
        </w:rPr>
        <w:t>)</w:t>
      </w:r>
      <w:r w:rsidR="009172DC" w:rsidRPr="00803C43">
        <w:rPr>
          <w:rFonts w:ascii="IRANSansWebFaNum_Light" w:hAnsi="IRANSansWebFaNum_Light" w:cs="Calibri" w:hint="cs"/>
          <w:sz w:val="28"/>
          <w:szCs w:val="28"/>
          <w:shd w:val="clear" w:color="auto" w:fill="FFFFFF"/>
          <w:rtl/>
          <w:lang w:bidi="fa-IR"/>
        </w:rPr>
        <w:t>"</w:t>
      </w:r>
      <w:r w:rsidR="002B111C" w:rsidRPr="00803C43">
        <w:rPr>
          <w:rFonts w:ascii="IRANSansWebFaNum_Light" w:hAnsi="IRANSansWebFaNum_Light" w:cs="B Nazanin" w:hint="cs"/>
          <w:sz w:val="28"/>
          <w:szCs w:val="28"/>
          <w:shd w:val="clear" w:color="auto" w:fill="FFFFFF"/>
          <w:rtl/>
          <w:lang w:bidi="fa-IR"/>
        </w:rPr>
        <w:t xml:space="preserve">- </w:t>
      </w:r>
      <w:r w:rsidR="00ED3B60" w:rsidRPr="00803C43">
        <w:rPr>
          <w:rFonts w:ascii="IRANSansWebFaNum_Light" w:hAnsi="IRANSansWebFaNum_Light" w:cs="B Nazanin" w:hint="cs"/>
          <w:sz w:val="28"/>
          <w:szCs w:val="28"/>
          <w:shd w:val="clear" w:color="auto" w:fill="FFFFFF"/>
          <w:rtl/>
          <w:lang w:bidi="fa-IR"/>
        </w:rPr>
        <w:t>بعنوان یکی از حوزه</w:t>
      </w:r>
      <w:r w:rsidR="00ED3B60" w:rsidRPr="00803C43">
        <w:rPr>
          <w:rFonts w:ascii="IRANSansWebFaNum_Light" w:hAnsi="IRANSansWebFaNum_Light" w:cs="B Nazanin"/>
          <w:sz w:val="28"/>
          <w:szCs w:val="28"/>
          <w:shd w:val="clear" w:color="auto" w:fill="FFFFFF"/>
          <w:rtl/>
          <w:lang w:bidi="fa-IR"/>
        </w:rPr>
        <w:softHyphen/>
      </w:r>
      <w:r w:rsidR="00ED3B60" w:rsidRPr="00803C43">
        <w:rPr>
          <w:rFonts w:ascii="IRANSansWebFaNum_Light" w:hAnsi="IRANSansWebFaNum_Light" w:cs="B Nazanin" w:hint="cs"/>
          <w:sz w:val="28"/>
          <w:szCs w:val="28"/>
          <w:shd w:val="clear" w:color="auto" w:fill="FFFFFF"/>
          <w:rtl/>
          <w:lang w:bidi="fa-IR"/>
        </w:rPr>
        <w:t>های هوش مصنوعی</w:t>
      </w:r>
      <w:r w:rsidR="002B111C" w:rsidRPr="00803C43">
        <w:rPr>
          <w:rFonts w:ascii="IRANSansWebFaNum_Light" w:hAnsi="IRANSansWebFaNum_Light" w:cs="B Nazanin" w:hint="cs"/>
          <w:sz w:val="28"/>
          <w:szCs w:val="28"/>
          <w:shd w:val="clear" w:color="auto" w:fill="FFFFFF"/>
          <w:rtl/>
          <w:lang w:bidi="fa-IR"/>
        </w:rPr>
        <w:t>-</w:t>
      </w:r>
      <w:r w:rsidR="00FF5DA4" w:rsidRPr="00803C43">
        <w:rPr>
          <w:rFonts w:ascii="IRANSansWebFaNum_Light" w:hAnsi="IRANSansWebFaNum_Light" w:cs="B Nazanin" w:hint="cs"/>
          <w:sz w:val="28"/>
          <w:szCs w:val="28"/>
          <w:shd w:val="clear" w:color="auto" w:fill="FFFFFF"/>
          <w:rtl/>
          <w:lang w:bidi="fa-IR"/>
        </w:rPr>
        <w:t>برای حل چالش</w:t>
      </w:r>
      <w:r w:rsidR="00FF5DA4" w:rsidRPr="00803C43">
        <w:rPr>
          <w:rFonts w:ascii="IRANSansWebFaNum_Light" w:hAnsi="IRANSansWebFaNum_Light" w:cs="B Nazanin"/>
          <w:sz w:val="28"/>
          <w:szCs w:val="28"/>
          <w:shd w:val="clear" w:color="auto" w:fill="FFFFFF"/>
          <w:rtl/>
          <w:lang w:bidi="fa-IR"/>
        </w:rPr>
        <w:softHyphen/>
      </w:r>
      <w:r w:rsidR="00FF5DA4" w:rsidRPr="00803C43">
        <w:rPr>
          <w:rFonts w:ascii="IRANSansWebFaNum_Light" w:hAnsi="IRANSansWebFaNum_Light" w:cs="B Nazanin" w:hint="cs"/>
          <w:sz w:val="28"/>
          <w:szCs w:val="28"/>
          <w:shd w:val="clear" w:color="auto" w:fill="FFFFFF"/>
          <w:rtl/>
          <w:lang w:bidi="fa-IR"/>
        </w:rPr>
        <w:t xml:space="preserve">های زنجیره تأمین </w:t>
      </w:r>
      <w:r w:rsidR="00ED3B60" w:rsidRPr="00803C43">
        <w:rPr>
          <w:rFonts w:ascii="IRANSansWebFaNum_Light" w:hAnsi="IRANSansWebFaNum_Light" w:cs="B Nazanin" w:hint="cs"/>
          <w:sz w:val="28"/>
          <w:szCs w:val="28"/>
          <w:shd w:val="clear" w:color="auto" w:fill="FFFFFF"/>
          <w:rtl/>
          <w:lang w:bidi="fa-IR"/>
        </w:rPr>
        <w:t>استفاده شده است،</w:t>
      </w:r>
      <w:r w:rsidR="00485A67" w:rsidRPr="00803C43">
        <w:rPr>
          <w:rFonts w:ascii="IRANSansWebFaNum_Light" w:hAnsi="IRANSansWebFaNum_Light" w:cs="B Nazanin" w:hint="cs"/>
          <w:sz w:val="28"/>
          <w:szCs w:val="28"/>
          <w:shd w:val="clear" w:color="auto" w:fill="FFFFFF"/>
          <w:rtl/>
          <w:lang w:bidi="fa-IR"/>
        </w:rPr>
        <w:t xml:space="preserve"> به طوریکه باور متخصصان این است که تا چند سال آینده "هوش مصنوعی</w:t>
      </w:r>
      <w:r w:rsidR="009172DC" w:rsidRPr="00803C43">
        <w:rPr>
          <w:rFonts w:ascii="IRANSansWebFaNum_Light" w:hAnsi="IRANSansWebFaNum_Light" w:cs="B Nazanin" w:hint="cs"/>
          <w:sz w:val="28"/>
          <w:szCs w:val="28"/>
          <w:shd w:val="clear" w:color="auto" w:fill="FFFFFF"/>
          <w:rtl/>
          <w:lang w:bidi="fa-IR"/>
        </w:rPr>
        <w:t xml:space="preserve"> (</w:t>
      </w:r>
      <w:r w:rsidR="009172DC" w:rsidRPr="00803C43">
        <w:rPr>
          <w:rFonts w:ascii="IRANSansWebFaNum_Light" w:hAnsi="IRANSansWebFaNum_Light" w:cs="B Nazanin"/>
          <w:sz w:val="28"/>
          <w:szCs w:val="28"/>
          <w:shd w:val="clear" w:color="auto" w:fill="FFFFFF"/>
          <w:lang w:bidi="fa-IR"/>
        </w:rPr>
        <w:t xml:space="preserve">Artificial </w:t>
      </w:r>
      <w:r w:rsidR="009172DC" w:rsidRPr="00803C43">
        <w:rPr>
          <w:rFonts w:ascii="IRANSansWebFaNum_Light" w:hAnsi="IRANSansWebFaNum_Light" w:cs="B Nazanin"/>
          <w:sz w:val="28"/>
          <w:szCs w:val="28"/>
          <w:shd w:val="clear" w:color="auto" w:fill="FFFFFF"/>
          <w:lang w:bidi="fa-IR"/>
        </w:rPr>
        <w:lastRenderedPageBreak/>
        <w:t>Intelligent</w:t>
      </w:r>
      <w:r w:rsidR="009172DC" w:rsidRPr="00803C43">
        <w:rPr>
          <w:rFonts w:ascii="IRANSansWebFaNum_Light" w:hAnsi="IRANSansWebFaNum_Light" w:cs="B Nazanin" w:hint="cs"/>
          <w:sz w:val="28"/>
          <w:szCs w:val="28"/>
          <w:shd w:val="clear" w:color="auto" w:fill="FFFFFF"/>
          <w:rtl/>
          <w:lang w:bidi="fa-IR"/>
        </w:rPr>
        <w:t>)</w:t>
      </w:r>
      <w:r w:rsidR="00485A67" w:rsidRPr="00803C43">
        <w:rPr>
          <w:rFonts w:ascii="IRANSansWebFaNum_Light" w:hAnsi="IRANSansWebFaNum_Light" w:cs="B Nazanin" w:hint="cs"/>
          <w:sz w:val="28"/>
          <w:szCs w:val="28"/>
          <w:shd w:val="clear" w:color="auto" w:fill="FFFFFF"/>
          <w:rtl/>
          <w:lang w:bidi="fa-IR"/>
        </w:rPr>
        <w:t>" بالغ بر 1.3 تریلیون دلار منجر به به</w:t>
      </w:r>
      <w:r w:rsidR="00BF6407" w:rsidRPr="00803C43">
        <w:rPr>
          <w:rFonts w:ascii="IRANSansWebFaNum_Light" w:hAnsi="IRANSansWebFaNum_Light" w:cs="B Nazanin" w:hint="cs"/>
          <w:sz w:val="28"/>
          <w:szCs w:val="28"/>
          <w:shd w:val="clear" w:color="auto" w:fill="FFFFFF"/>
          <w:rtl/>
          <w:lang w:bidi="fa-IR"/>
        </w:rPr>
        <w:t>ب</w:t>
      </w:r>
      <w:r w:rsidR="00485A67" w:rsidRPr="00803C43">
        <w:rPr>
          <w:rFonts w:ascii="IRANSansWebFaNum_Light" w:hAnsi="IRANSansWebFaNum_Light" w:cs="B Nazanin" w:hint="cs"/>
          <w:sz w:val="28"/>
          <w:szCs w:val="28"/>
          <w:shd w:val="clear" w:color="auto" w:fill="FFFFFF"/>
          <w:rtl/>
          <w:lang w:bidi="fa-IR"/>
        </w:rPr>
        <w:t>ود در زمینه</w:t>
      </w:r>
      <w:r w:rsidR="00485A67" w:rsidRPr="00803C43">
        <w:rPr>
          <w:rFonts w:ascii="IRANSansWebFaNum_Light" w:hAnsi="IRANSansWebFaNum_Light" w:cs="B Nazanin"/>
          <w:sz w:val="28"/>
          <w:szCs w:val="28"/>
          <w:shd w:val="clear" w:color="auto" w:fill="FFFFFF"/>
          <w:rtl/>
          <w:lang w:bidi="fa-IR"/>
        </w:rPr>
        <w:softHyphen/>
      </w:r>
      <w:r w:rsidR="00485A67" w:rsidRPr="00803C43">
        <w:rPr>
          <w:rFonts w:ascii="IRANSansWebFaNum_Light" w:hAnsi="IRANSansWebFaNum_Light" w:cs="B Nazanin" w:hint="cs"/>
          <w:sz w:val="28"/>
          <w:szCs w:val="28"/>
          <w:shd w:val="clear" w:color="auto" w:fill="FFFFFF"/>
          <w:rtl/>
          <w:lang w:bidi="fa-IR"/>
        </w:rPr>
        <w:t>ی زنجیره تأمین خواهد شد</w:t>
      </w:r>
      <w:r w:rsidR="00CE5CF2" w:rsidRPr="00803C43">
        <w:rPr>
          <w:rFonts w:ascii="IRANSansWebFaNum_Light" w:hAnsi="IRANSansWebFaNum_Light" w:cs="B Nazanin" w:hint="cs"/>
          <w:sz w:val="28"/>
          <w:szCs w:val="28"/>
          <w:shd w:val="clear" w:color="auto" w:fill="FFFFFF"/>
          <w:rtl/>
          <w:lang w:bidi="fa-IR"/>
        </w:rPr>
        <w:t xml:space="preserve"> </w:t>
      </w:r>
      <w:r w:rsidR="00F71286" w:rsidRPr="00803C43">
        <w:rPr>
          <w:rFonts w:ascii="IRANSansWebFaNum_Light" w:hAnsi="IRANSansWebFaNum_Light" w:cs="B Nazanin"/>
          <w:sz w:val="28"/>
          <w:szCs w:val="28"/>
          <w:shd w:val="clear" w:color="auto" w:fill="FFFFFF"/>
          <w:rtl/>
          <w:lang w:bidi="fa-IR"/>
        </w:rPr>
        <w:fldChar w:fldCharType="begin" w:fldLock="1"/>
      </w:r>
      <w:r w:rsidR="00F71286" w:rsidRPr="00803C43">
        <w:rPr>
          <w:rFonts w:ascii="IRANSansWebFaNum_Light" w:hAnsi="IRANSansWebFaNum_Light" w:cs="B Nazanin"/>
          <w:sz w:val="28"/>
          <w:szCs w:val="28"/>
          <w:shd w:val="clear" w:color="auto" w:fill="FFFFFF"/>
          <w:lang w:bidi="fa-IR"/>
        </w:rPr>
        <w:instrText>ADDIN CSL_CITATION {"citationItems":[{"id":"ITEM-1","itemData":{"ISSN":"0011-7315","author":[{"dropping-particle":"","family":"Swaminathan","given":"Jayashankar M","non-dropping-particle":"","parse-names":false,"suffix":""},{"dropping-particle":"","family":"Smith","given":"Stephen F","non-dropping-particle":"","parse-names":false,"suffix":""},{"dropping-particle":"","family":"Sadeh","given":"Norman M","non-dropping-particle":"","parse-names":false,"suffix":""}],"container-title":"Decision sciences","id":"ITEM-1","issue":"3","issued":{"date-parts":[["1998"]]},"page":"607-632","publisher":"Wiley Online Library","title":"Modeling supply chain dynamics: A multiagent approach","type":"article-journal","volume":"29"},"uris":["http://www.mendeley.com/documents/?uuid=26272fa2-c970-4c1b-8f3b-cf63221f9143"]},{"id":"ITEM-2","itemData":{"author":[{"dropping-particle":"","family":"Djennas","given":"Meriem","non-dropping-particle":"","parse-names":false,"suffix":""},{"dropping-particle":"","family":"Benbouziane","given":"Mohamed","non-dropping-particle":"","parse-names":false,"suffix":""},{"dropping-particle":"","family":"Djennas","given":"Mustapha","non-dropping-particle":"","parse-names":false,"suffix":""}],"id":"ITEM-2","issued":{"date-parts":[["2012"]]},"title":"Agent-Based Modeling in Supply Chain Management: A Genetic Algorithm and Fuzzy Logic Approach","type":"article-journal"},"uris":["http://www.mendeley.com/documents/?uuid=f1a906a2-01a1-4568-9843-a675f3f70a55"]},{"id":"ITEM-3","itemData":{"ISSN":"0957-4174","author":[{"dropping-particle":"","family":"Zarandi","given":"M H Fazel","non-dropping-particle":"","parse-names":false,"suffix":""},{"dropping-particle":"","family":"Pourakbar","given":"Morteza","non-dropping-particle":"","parse-names":false,"suffix":""},{"dropping-particle":"","family":"Turksen","given":"I B","non-dropping-particle":"","parse-names":false,"suffix":""}],"container-title":"Expert systems with applications","id":"ITEM-3","issue":"3","issued":{"date-parts":[["2008"]]},"page":"1680-1691","publisher":"Elsevier","title":"A Fuzzy agent-based model for reduction of bullwhip effect in supply chain systems","type":"article-journal","volume":"34"},"uris":["http://www.mendeley.com/documents/?uuid=0bb46f38-4a1f-4c9c-b170-da1562dfa051"]},{"id":"ITEM-4","itemData":{"ISSN":"1568-4946","author":[{"dropping-particle":"","family":"Ko","given":"Mark","non-dropping-particle":"","parse-names":false,"suffix":""},{"dropping-particle":"","family":"Tiwari","given":"Ashutosh","non-dropping-particle":"","parse-names":false,"suffix":""},{"dropping-particle":"","family":"Mehnen","given":"J</w:instrText>
      </w:r>
      <w:r w:rsidR="00F71286" w:rsidRPr="00803C43">
        <w:rPr>
          <w:rFonts w:ascii="IRANSansWebFaNum_Light" w:hAnsi="IRANSansWebFaNum_Light" w:cs="B Nazanin" w:hint="eastAsia"/>
          <w:sz w:val="28"/>
          <w:szCs w:val="28"/>
          <w:shd w:val="clear" w:color="auto" w:fill="FFFFFF"/>
          <w:lang w:bidi="fa-IR"/>
        </w:rPr>
        <w:instrText>ö</w:instrText>
      </w:r>
      <w:r w:rsidR="00F71286" w:rsidRPr="00803C43">
        <w:rPr>
          <w:rFonts w:ascii="IRANSansWebFaNum_Light" w:hAnsi="IRANSansWebFaNum_Light" w:cs="B Nazanin"/>
          <w:sz w:val="28"/>
          <w:szCs w:val="28"/>
          <w:shd w:val="clear" w:color="auto" w:fill="FFFFFF"/>
          <w:lang w:bidi="fa-IR"/>
        </w:rPr>
        <w:instrText>rn","non-dropping-particle":"","parse-names":false,"suffix":""}],"container-title":"Applied Soft Computing","id":"ITEM-4","issue":"3","issued":{"date-parts":[["2010"]]},"page":"661-674","publisher":"Elsevier","title":"A review of soft computing applications in supply chain management","type":"article-journal","volume":"10"},"uris":["http://www.mendeley.com/documents/?uuid=ed649b3e-fb28-4162-813d-7adcc71475d2"]},{"id":"ITEM-5","itemData":{"ISSN":"0925-5273","author":[{"dropping-particle":"","family":"Kaihara","given":"Toshiya","non-dropping-particle":"","parse-names":false,"suffix":""}],"container-title":"International Journal of Production Economics","id":"ITEM-5","issue":"2","issued":{"date-parts":[["2003"]]},"page":"263-269","publisher":"Elsevier","title":"Multi-agent based supply chain modelling with dynamic environment","type":"article-journal","volume":"85"},"uris":["http://www.mendeley.com/documents/?uuid=0232a403-1b57-49d6-8ac3-3be7c184d361"]},{"id":"ITEM-6","itemData":{"author":[{"dropping-particle":"","family":"Kim","given":"Keesoo","non-dropping-particle":"","parse-names":false,"suffix":""},{"dropping-particle":"","family":"Paulson Jr","given":"Boyd C","non-dropping-particle":"","parse-names":false,"suffix":""},{"dropping-particle":"","family":"Petrie Jr","given":"Charles J","non-dropping-particle":"","parse-names":false,"suffix":""}],"container-title":"Proceedings of the AAAI-00 Workshop on Knowledge-Based Electronic Markets, USA","id":"ITEM-6","issued":{"date-parts":[["1999"]]},"title":"Agent based electronic markets for project supply chain coordination","type":"paper-conference"},"uris":["http://www.mendeley.com/documents/?uuid=eea42bfe-5d54-4e9b-913a-22683b3344a2"]},{"id":"ITEM-7","itemData":{"ISBN":"0780365836","author":[{"dropping-particle":"","family":"Pathak","given":"Surya Dev","non-dropping-particle":"","parse-names":false,"suffix":""},{"dropping-particle":"","family":"Nordstrom","given":"Greg","non-dropping-particle":"","parse-names":false,"suffix":""},{"dropping-particle":"","family":"Kurokawa","given":"Susumu","non-dropping-particle":"","parse-names":false,"suffix":""}],"container-title":"Systems, Man, and Cybernetics, 2000 IEEE International Conference on","id":"ITEM-7","issued":{"date-parts":[["2000"]]},"page":"2051-2056","publisher":"IEEE","title":"Modeling of supply chain: a multi-agent approach","type":"paper-conference","volume":"3"},"uris":["http://www.mendeley.com/documents/?uuid=48facecf-2c67-41ef-8567-8d49a83efb94"]},{"id":"ITEM-8","itemData":{"ISSN":"2013-0953","author":[{"dropping-particle":"","family":"Santa-Eulalia","given":"Luis Antonio","non-dropping-particle":"","parse-names":false,"suffix":""},{"dropping-particle":"","family":"Halladjian","given":"Georgina","non-dropping-particle":"","parse-names":false,"suffix":""},{"dropping-particle":"","family":"D'Amours","given":"Sophie","non-dropping-particle":"","parse-names":false,"suffix":""},{"dropping-particle":"","family":"Frayret","given":"Jean-Marc","non-dropping-particle":"","parse-names":false,"suffix":""}],"container-title":"Journal of Industrial engineering and management","id":"ITEM-8","issue":"4","issued":{"date-parts":[["2011"]]},"page":"624-668","publisher":"School of Industrial and Aeronautic Engineering of Terrassa (ETSEIAT</w:instrText>
      </w:r>
      <w:r w:rsidR="00F71286" w:rsidRPr="00803C43">
        <w:rPr>
          <w:rFonts w:ascii="IRANSansWebFaNum_Light" w:hAnsi="IRANSansWebFaNum_Light" w:cs="B Nazanin" w:hint="eastAsia"/>
          <w:sz w:val="28"/>
          <w:szCs w:val="28"/>
          <w:shd w:val="clear" w:color="auto" w:fill="FFFFFF"/>
          <w:lang w:bidi="fa-IR"/>
        </w:rPr>
        <w:instrText> </w:instrText>
      </w:r>
      <w:r w:rsidR="00F71286" w:rsidRPr="00803C43">
        <w:rPr>
          <w:rFonts w:ascii="IRANSansWebFaNum_Light" w:hAnsi="IRANSansWebFaNum_Light" w:cs="B Nazanin" w:hint="eastAsia"/>
          <w:sz w:val="28"/>
          <w:szCs w:val="28"/>
          <w:shd w:val="clear" w:color="auto" w:fill="FFFFFF"/>
          <w:lang w:bidi="fa-IR"/>
        </w:rPr>
        <w:instrText>…</w:instrText>
      </w:r>
      <w:r w:rsidR="00F71286" w:rsidRPr="00803C43">
        <w:rPr>
          <w:rFonts w:ascii="IRANSansWebFaNum_Light" w:hAnsi="IRANSansWebFaNum_Light" w:cs="B Nazanin"/>
          <w:sz w:val="28"/>
          <w:szCs w:val="28"/>
          <w:shd w:val="clear" w:color="auto" w:fill="FFFFFF"/>
          <w:lang w:bidi="fa-IR"/>
        </w:rPr>
        <w:instrText>","title":"Integrated methodological frameworks for modelling agent-based advanced supply chain planning systems: a systematic literature review","type":"article-journal","volume":"4"},"uris":["http://www.mendeley.com/documents/?uuid=c81db3ed-7c96-4c63-9062-c46b5eb7801b"]},{"id":"ITEM-9","itemData":{"ISSN":"0166-3615","author":[{"dropping-particle":"","family":"Hao","given":"Qi","non-dropping-particle":"","parse-names":false,"suffix":""},{"dropping-particle":"","family":"Shen","given":"Weiming","non-dropping-particle":"","parse-names":false,"suffix":""},{"dropping-particle":"","family":"Zhang","given":"Zhan","non-dropping-particle":"","parse-names":false,"suffix":""},{"dropping-particle":"","family":"Park","given":"Seong-Whan","non-dropping-particle":"","parse-names":false,"suffix":""},{"dropping-particle":"","family":"Lee","given":"Jai-Kyung","non-dropping-particle":"","parse-names":false,"suffix":""}],"container-title":"Computers in industry","id":"ITEM-9","issue":"1","issued":{"date-parts":[["2006"]]},"page":"26-38","publisher":"Elsevier","title":"Agent-based collaborative product design engineering: An industrial case study","type":"article-journal","volume":"57"},"uris":["http://www.mendeley.com/documents/?uuid=3ce5e904-4c0e-45e8-9c66-4005f137683a"]},{"id":"ITEM-10","itemData":{"author":[{"dropping-particle":"","family":"Mustapha","given":"Karam","non-dropping-particle":"","parse-names":false,"suffix":""},{"dropping-particle":"","family":"Tranvouez","given":"Erwan","non-dropping-particle":"","parse-names":false,"suffix":""},{"dropping-particle":"","family":"Espinasse","given":"Bernard","non-dropping-particle":"","parse-names":false,"suffix":""},{"dropping-particle":"","family":"Ferrarini","given":"Alain","non-dropping-particle":"","parse-names":false,"suffix":""}],"container-title":"MOISIM","id":"ITEM-10","issued":{"date-parts":[["2010"]]},"page":"10-12","title":"Agent-based supply chain simulation: Towards an organization-oriented methodological framework","type":"article-journal","volume":"10"},"uris":["http://www.mendeley.com/documents/?uuid=b65d7ddb-2bfb-4429-b7e0-18508474215c"]}],"mendeley":{"formattedCitation":"[2]</w:instrText>
      </w:r>
      <w:r w:rsidR="00F71286" w:rsidRPr="00803C43">
        <w:rPr>
          <w:rFonts w:ascii="IRANSansWebFaNum_Light" w:hAnsi="IRANSansWebFaNum_Light" w:cs="B Nazanin" w:hint="eastAsia"/>
          <w:sz w:val="28"/>
          <w:szCs w:val="28"/>
          <w:shd w:val="clear" w:color="auto" w:fill="FFFFFF"/>
          <w:lang w:bidi="fa-IR"/>
        </w:rPr>
        <w:instrText>–</w:instrText>
      </w:r>
      <w:r w:rsidR="00F71286" w:rsidRPr="00803C43">
        <w:rPr>
          <w:rFonts w:ascii="IRANSansWebFaNum_Light" w:hAnsi="IRANSansWebFaNum_Light" w:cs="B Nazanin"/>
          <w:sz w:val="28"/>
          <w:szCs w:val="28"/>
          <w:shd w:val="clear" w:color="auto" w:fill="FFFFFF"/>
          <w:lang w:bidi="fa-IR"/>
        </w:rPr>
        <w:instrText>[11]","plainTextFormattedCitation":"[2]</w:instrText>
      </w:r>
      <w:r w:rsidR="00F71286" w:rsidRPr="00803C43">
        <w:rPr>
          <w:rFonts w:ascii="IRANSansWebFaNum_Light" w:hAnsi="IRANSansWebFaNum_Light" w:cs="B Nazanin" w:hint="eastAsia"/>
          <w:sz w:val="28"/>
          <w:szCs w:val="28"/>
          <w:shd w:val="clear" w:color="auto" w:fill="FFFFFF"/>
          <w:lang w:bidi="fa-IR"/>
        </w:rPr>
        <w:instrText>–</w:instrText>
      </w:r>
      <w:r w:rsidR="00F71286" w:rsidRPr="00803C43">
        <w:rPr>
          <w:rFonts w:ascii="IRANSansWebFaNum_Light" w:hAnsi="IRANSansWebFaNum_Light" w:cs="B Nazanin"/>
          <w:sz w:val="28"/>
          <w:szCs w:val="28"/>
          <w:shd w:val="clear" w:color="auto" w:fill="FFFFFF"/>
          <w:lang w:bidi="fa-IR"/>
        </w:rPr>
        <w:instrText>[11]","previouslyFormattedCitation":"[2]</w:instrText>
      </w:r>
      <w:r w:rsidR="00F71286" w:rsidRPr="00803C43">
        <w:rPr>
          <w:rFonts w:ascii="IRANSansWebFaNum_Light" w:hAnsi="IRANSansWebFaNum_Light" w:cs="B Nazanin" w:hint="eastAsia"/>
          <w:sz w:val="28"/>
          <w:szCs w:val="28"/>
          <w:shd w:val="clear" w:color="auto" w:fill="FFFFFF"/>
          <w:lang w:bidi="fa-IR"/>
        </w:rPr>
        <w:instrText>–</w:instrText>
      </w:r>
      <w:r w:rsidR="00F71286" w:rsidRPr="00803C43">
        <w:rPr>
          <w:rFonts w:ascii="IRANSansWebFaNum_Light" w:hAnsi="IRANSansWebFaNum_Light" w:cs="B Nazanin"/>
          <w:sz w:val="28"/>
          <w:szCs w:val="28"/>
          <w:shd w:val="clear" w:color="auto" w:fill="FFFFFF"/>
          <w:lang w:bidi="fa-IR"/>
        </w:rPr>
        <w:instrText>[11]"},"properties":{"noteIndex":0},"schema":"https://github.com/citation-style-language/schema/raw/master/csl-citation.json"}</w:instrText>
      </w:r>
      <w:r w:rsidR="00F71286" w:rsidRPr="00803C43">
        <w:rPr>
          <w:rFonts w:ascii="IRANSansWebFaNum_Light" w:hAnsi="IRANSansWebFaNum_Light" w:cs="B Nazanin"/>
          <w:sz w:val="28"/>
          <w:szCs w:val="28"/>
          <w:shd w:val="clear" w:color="auto" w:fill="FFFFFF"/>
          <w:rtl/>
          <w:lang w:bidi="fa-IR"/>
        </w:rPr>
        <w:fldChar w:fldCharType="separate"/>
      </w:r>
      <w:r w:rsidR="00F71286" w:rsidRPr="00803C43">
        <w:rPr>
          <w:rFonts w:ascii="IRANSansWebFaNum_Light" w:hAnsi="IRANSansWebFaNum_Light" w:cs="B Nazanin"/>
          <w:noProof/>
          <w:sz w:val="28"/>
          <w:szCs w:val="28"/>
          <w:shd w:val="clear" w:color="auto" w:fill="FFFFFF"/>
          <w:lang w:bidi="fa-IR"/>
        </w:rPr>
        <w:t>[2]</w:t>
      </w:r>
      <w:r w:rsidR="00F71286" w:rsidRPr="00803C43">
        <w:rPr>
          <w:rFonts w:ascii="IRANSansWebFaNum_Light" w:hAnsi="IRANSansWebFaNum_Light" w:cs="B Nazanin" w:hint="eastAsia"/>
          <w:noProof/>
          <w:sz w:val="28"/>
          <w:szCs w:val="28"/>
          <w:shd w:val="clear" w:color="auto" w:fill="FFFFFF"/>
          <w:lang w:bidi="fa-IR"/>
        </w:rPr>
        <w:t>–</w:t>
      </w:r>
      <w:r w:rsidR="00F71286" w:rsidRPr="00803C43">
        <w:rPr>
          <w:rFonts w:ascii="IRANSansWebFaNum_Light" w:hAnsi="IRANSansWebFaNum_Light" w:cs="B Nazanin"/>
          <w:noProof/>
          <w:sz w:val="28"/>
          <w:szCs w:val="28"/>
          <w:shd w:val="clear" w:color="auto" w:fill="FFFFFF"/>
          <w:lang w:bidi="fa-IR"/>
        </w:rPr>
        <w:t>[11]</w:t>
      </w:r>
      <w:r w:rsidR="00F71286" w:rsidRPr="00803C43">
        <w:rPr>
          <w:rFonts w:ascii="IRANSansWebFaNum_Light" w:hAnsi="IRANSansWebFaNum_Light" w:cs="B Nazanin"/>
          <w:sz w:val="28"/>
          <w:szCs w:val="28"/>
          <w:shd w:val="clear" w:color="auto" w:fill="FFFFFF"/>
          <w:rtl/>
          <w:lang w:bidi="fa-IR"/>
        </w:rPr>
        <w:fldChar w:fldCharType="end"/>
      </w:r>
      <w:r w:rsidR="00FF5DA4" w:rsidRPr="00803C43">
        <w:rPr>
          <w:rFonts w:ascii="IRANSansWebFaNum_Light" w:hAnsi="IRANSansWebFaNum_Light" w:cs="B Nazanin" w:hint="cs"/>
          <w:sz w:val="28"/>
          <w:szCs w:val="28"/>
          <w:shd w:val="clear" w:color="auto" w:fill="FFFFFF"/>
          <w:rtl/>
          <w:lang w:bidi="fa-IR"/>
        </w:rPr>
        <w:t>، به مدد این متدولوژی، مدیران می</w:t>
      </w:r>
      <w:r w:rsidR="00FF5DA4" w:rsidRPr="00803C43">
        <w:rPr>
          <w:rFonts w:ascii="IRANSansWebFaNum_Light" w:hAnsi="IRANSansWebFaNum_Light" w:cs="B Nazanin"/>
          <w:sz w:val="28"/>
          <w:szCs w:val="28"/>
          <w:shd w:val="clear" w:color="auto" w:fill="FFFFFF"/>
          <w:rtl/>
          <w:lang w:bidi="fa-IR"/>
        </w:rPr>
        <w:softHyphen/>
      </w:r>
      <w:r w:rsidR="00FF5DA4" w:rsidRPr="00803C43">
        <w:rPr>
          <w:rFonts w:ascii="IRANSansWebFaNum_Light" w:hAnsi="IRANSansWebFaNum_Light" w:cs="B Nazanin" w:hint="cs"/>
          <w:sz w:val="28"/>
          <w:szCs w:val="28"/>
          <w:shd w:val="clear" w:color="auto" w:fill="FFFFFF"/>
          <w:rtl/>
          <w:lang w:bidi="fa-IR"/>
        </w:rPr>
        <w:t>توانند به نحوی بسیار نظام</w:t>
      </w:r>
      <w:r w:rsidR="00FF5DA4" w:rsidRPr="00803C43">
        <w:rPr>
          <w:rFonts w:ascii="IRANSansWebFaNum_Light" w:hAnsi="IRANSansWebFaNum_Light" w:cs="B Nazanin"/>
          <w:sz w:val="28"/>
          <w:szCs w:val="28"/>
          <w:shd w:val="clear" w:color="auto" w:fill="FFFFFF"/>
          <w:rtl/>
          <w:lang w:bidi="fa-IR"/>
        </w:rPr>
        <w:softHyphen/>
      </w:r>
      <w:r w:rsidR="00FF5DA4" w:rsidRPr="00803C43">
        <w:rPr>
          <w:rFonts w:ascii="IRANSansWebFaNum_Light" w:hAnsi="IRANSansWebFaNum_Light" w:cs="B Nazanin" w:hint="cs"/>
          <w:sz w:val="28"/>
          <w:szCs w:val="28"/>
          <w:shd w:val="clear" w:color="auto" w:fill="FFFFFF"/>
          <w:rtl/>
          <w:lang w:bidi="fa-IR"/>
        </w:rPr>
        <w:t>مند، معطف و در زمان مد نظر به موارد زیر دسترسی یابند.</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رصد بی درنگ و پویای جریان تغییرات را در تمامی عناصر ( بازیگران و روابط) زنجیره تأمین</w:t>
      </w:r>
      <w:r w:rsidR="009F1EB1" w:rsidRPr="00541CD3">
        <w:rPr>
          <w:rFonts w:ascii="IRANSansWebFaNum_Light" w:hAnsi="IRANSansWebFaNum_Light" w:cs="B Nazanin" w:hint="cs"/>
          <w:sz w:val="28"/>
          <w:szCs w:val="28"/>
          <w:shd w:val="clear" w:color="auto" w:fill="FFFFFF"/>
          <w:rtl/>
          <w:lang w:bidi="fa-IR"/>
        </w:rPr>
        <w:t xml:space="preserve"> ( مناسب برای چالش</w:t>
      </w:r>
      <w:r w:rsidR="00574EDC">
        <w:rPr>
          <w:rFonts w:ascii="IRANSansWebFaNum_Light" w:hAnsi="IRANSansWebFaNum_Light" w:cs="B Nazanin" w:hint="cs"/>
          <w:sz w:val="28"/>
          <w:szCs w:val="28"/>
          <w:shd w:val="clear" w:color="auto" w:fill="FFFFFF"/>
          <w:rtl/>
          <w:lang w:bidi="fa-IR"/>
        </w:rPr>
        <w:t xml:space="preserve">‏های </w:t>
      </w:r>
      <w:r w:rsidR="009F1EB1" w:rsidRPr="00541CD3">
        <w:rPr>
          <w:rFonts w:ascii="IRANSansWebFaNum_Light" w:hAnsi="IRANSansWebFaNum_Light" w:cs="B Nazanin" w:hint="cs"/>
          <w:sz w:val="28"/>
          <w:szCs w:val="28"/>
          <w:shd w:val="clear" w:color="auto" w:fill="FFFFFF"/>
          <w:rtl/>
          <w:lang w:bidi="fa-IR"/>
        </w:rPr>
        <w:t>5 تا 10)</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استخراج ( و تغییر) معماری زنجیره</w:t>
      </w:r>
      <w:r w:rsidR="00574EDC">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 xml:space="preserve">تأمین متناسب با نوع صنعت </w:t>
      </w:r>
      <w:r w:rsidR="009F1EB1" w:rsidRPr="00541CD3">
        <w:rPr>
          <w:rFonts w:ascii="IRANSansWebFaNum_Light" w:hAnsi="IRANSansWebFaNum_Light" w:cs="B Nazanin" w:hint="cs"/>
          <w:sz w:val="28"/>
          <w:szCs w:val="28"/>
          <w:shd w:val="clear" w:color="auto" w:fill="FFFFFF"/>
          <w:rtl/>
          <w:lang w:bidi="fa-IR"/>
        </w:rPr>
        <w:t>( مناسب برای چالش 1)</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تحلیل پویایی ظرفیت موجودی بازیگران و اندازه</w:t>
      </w:r>
      <w:r w:rsidR="00574EDC">
        <w:rPr>
          <w:rFonts w:ascii="IRANSansWebFaNum_Light" w:hAnsi="IRANSansWebFaNum_Light" w:cs="B Nazanin" w:hint="cs"/>
          <w:sz w:val="28"/>
          <w:szCs w:val="28"/>
          <w:shd w:val="clear" w:color="auto" w:fill="FFFFFF"/>
          <w:rtl/>
          <w:lang w:bidi="fa-IR"/>
        </w:rPr>
        <w:t>‏گیری ‏</w:t>
      </w:r>
      <w:r w:rsidRPr="00541CD3">
        <w:rPr>
          <w:rFonts w:ascii="IRANSansWebFaNum_Light" w:hAnsi="IRANSansWebFaNum_Light" w:cs="B Nazanin" w:hint="cs"/>
          <w:sz w:val="28"/>
          <w:szCs w:val="28"/>
          <w:shd w:val="clear" w:color="auto" w:fill="FFFFFF"/>
          <w:rtl/>
          <w:lang w:bidi="fa-IR"/>
        </w:rPr>
        <w:t>تأثیر آن بر سود نهایی</w:t>
      </w:r>
      <w:r w:rsidR="009F1EB1" w:rsidRPr="00541CD3">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برای هر بازیگر و کل زنجیره</w:t>
      </w:r>
      <w:r w:rsidR="009F1EB1" w:rsidRPr="00541CD3">
        <w:rPr>
          <w:rFonts w:ascii="IRANSansWebFaNum_Light" w:hAnsi="IRANSansWebFaNum_Light" w:cs="B Nazanin" w:hint="cs"/>
          <w:sz w:val="28"/>
          <w:szCs w:val="28"/>
          <w:shd w:val="clear" w:color="auto" w:fill="FFFFFF"/>
          <w:rtl/>
          <w:lang w:bidi="fa-IR"/>
        </w:rPr>
        <w:t xml:space="preserve"> ( مناسب برای 2،5،6 و 8)</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استخراج</w:t>
      </w:r>
      <w:r w:rsidRPr="00541CD3">
        <w:rPr>
          <w:rFonts w:ascii="IRANSansWebFaNum_Light" w:hAnsi="IRANSansWebFaNum_Light" w:cs="B Nazanin"/>
          <w:sz w:val="28"/>
          <w:szCs w:val="28"/>
          <w:shd w:val="clear" w:color="auto" w:fill="FFFFFF"/>
          <w:rtl/>
          <w:lang w:bidi="fa-IR"/>
        </w:rPr>
        <w:t xml:space="preserve"> مناسب تر</w:t>
      </w:r>
      <w:r w:rsidRPr="00541CD3">
        <w:rPr>
          <w:rFonts w:ascii="IRANSansWebFaNum_Light" w:hAnsi="IRANSansWebFaNum_Light" w:cs="B Nazanin" w:hint="cs"/>
          <w:sz w:val="28"/>
          <w:szCs w:val="28"/>
          <w:shd w:val="clear" w:color="auto" w:fill="FFFFFF"/>
          <w:rtl/>
          <w:lang w:bidi="fa-IR"/>
        </w:rPr>
        <w:t>ی</w:t>
      </w:r>
      <w:r w:rsidRPr="00541CD3">
        <w:rPr>
          <w:rFonts w:ascii="IRANSansWebFaNum_Light" w:hAnsi="IRANSansWebFaNum_Light" w:cs="B Nazanin" w:hint="eastAsia"/>
          <w:sz w:val="28"/>
          <w:szCs w:val="28"/>
          <w:shd w:val="clear" w:color="auto" w:fill="FFFFFF"/>
          <w:rtl/>
          <w:lang w:bidi="fa-IR"/>
        </w:rPr>
        <w:t>ن</w:t>
      </w:r>
      <w:r w:rsidRPr="00541CD3">
        <w:rPr>
          <w:rFonts w:ascii="IRANSansWebFaNum_Light" w:hAnsi="IRANSansWebFaNum_Light" w:cs="B Nazanin"/>
          <w:sz w:val="28"/>
          <w:szCs w:val="28"/>
          <w:shd w:val="clear" w:color="auto" w:fill="FFFFFF"/>
          <w:rtl/>
          <w:lang w:bidi="fa-IR"/>
        </w:rPr>
        <w:t xml:space="preserve"> استراتژ</w:t>
      </w:r>
      <w:r w:rsidRPr="00541CD3">
        <w:rPr>
          <w:rFonts w:ascii="IRANSansWebFaNum_Light" w:hAnsi="IRANSansWebFaNum_Light" w:cs="B Nazanin" w:hint="cs"/>
          <w:sz w:val="28"/>
          <w:szCs w:val="28"/>
          <w:shd w:val="clear" w:color="auto" w:fill="FFFFFF"/>
          <w:rtl/>
          <w:lang w:bidi="fa-IR"/>
        </w:rPr>
        <w:t>ی</w:t>
      </w:r>
      <w:r w:rsidRPr="00541CD3">
        <w:rPr>
          <w:rFonts w:ascii="IRANSansWebFaNum_Light" w:hAnsi="IRANSansWebFaNum_Light" w:cs="B Nazanin"/>
          <w:sz w:val="28"/>
          <w:szCs w:val="28"/>
          <w:shd w:val="clear" w:color="auto" w:fill="FFFFFF"/>
          <w:rtl/>
          <w:lang w:bidi="fa-IR"/>
        </w:rPr>
        <w:t xml:space="preserve"> سفارش</w:t>
      </w:r>
      <w:r w:rsidR="00574EDC">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برای هر بازیگر</w:t>
      </w:r>
      <w:r w:rsidR="009F1EB1" w:rsidRPr="00541CD3">
        <w:rPr>
          <w:rFonts w:ascii="IRANSansWebFaNum_Light" w:hAnsi="IRANSansWebFaNum_Light" w:cs="B Nazanin" w:hint="cs"/>
          <w:sz w:val="28"/>
          <w:szCs w:val="28"/>
          <w:shd w:val="clear" w:color="auto" w:fill="FFFFFF"/>
          <w:rtl/>
          <w:lang w:bidi="fa-IR"/>
        </w:rPr>
        <w:t xml:space="preserve"> ( مناسب برای چالش 5)</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شناسایی تابع تقاضای ( برای هر بازیگر)</w:t>
      </w:r>
      <w:r w:rsidR="009F1EB1" w:rsidRPr="00541CD3">
        <w:rPr>
          <w:rFonts w:ascii="IRANSansWebFaNum_Light" w:hAnsi="IRANSansWebFaNum_Light" w:cs="B Nazanin" w:hint="cs"/>
          <w:sz w:val="28"/>
          <w:szCs w:val="28"/>
          <w:shd w:val="clear" w:color="auto" w:fill="FFFFFF"/>
          <w:rtl/>
          <w:lang w:bidi="fa-IR"/>
        </w:rPr>
        <w:t xml:space="preserve"> ( مناسب برای چالش 3)</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اندازه</w:t>
      </w:r>
      <w:r w:rsidRPr="00541CD3">
        <w:rPr>
          <w:rFonts w:ascii="IRANSansWebFaNum_Light" w:hAnsi="IRANSansWebFaNum_Light" w:cs="B Nazanin"/>
          <w:sz w:val="28"/>
          <w:szCs w:val="28"/>
          <w:shd w:val="clear" w:color="auto" w:fill="FFFFFF"/>
          <w:rtl/>
          <w:lang w:bidi="fa-IR"/>
        </w:rPr>
        <w:softHyphen/>
      </w:r>
      <w:r w:rsidRPr="00541CD3">
        <w:rPr>
          <w:rFonts w:ascii="IRANSansWebFaNum_Light" w:hAnsi="IRANSansWebFaNum_Light" w:cs="B Nazanin" w:hint="cs"/>
          <w:sz w:val="28"/>
          <w:szCs w:val="28"/>
          <w:shd w:val="clear" w:color="auto" w:fill="FFFFFF"/>
          <w:rtl/>
          <w:lang w:bidi="fa-IR"/>
        </w:rPr>
        <w:t>گیری تأثیر نوع توابع تقاضا بر رفتار هر بازیگر بالادستی و کل زنجیره تأمین</w:t>
      </w:r>
      <w:r w:rsidR="009F1EB1" w:rsidRPr="00541CD3">
        <w:rPr>
          <w:rFonts w:ascii="IRANSansWebFaNum_Light" w:hAnsi="IRANSansWebFaNum_Light" w:cs="B Nazanin" w:hint="cs"/>
          <w:sz w:val="28"/>
          <w:szCs w:val="28"/>
          <w:shd w:val="clear" w:color="auto" w:fill="FFFFFF"/>
          <w:rtl/>
          <w:lang w:bidi="fa-IR"/>
        </w:rPr>
        <w:t xml:space="preserve"> ( مناسب برای چالش 3)</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مهندسی زمان انتظار (</w:t>
      </w:r>
      <w:r w:rsidRPr="00541CD3">
        <w:rPr>
          <w:rFonts w:ascii="IRANSansWebFaNum_Light" w:hAnsi="IRANSansWebFaNum_Light" w:cs="B Nazanin"/>
          <w:sz w:val="28"/>
          <w:szCs w:val="28"/>
          <w:shd w:val="clear" w:color="auto" w:fill="FFFFFF"/>
          <w:lang w:bidi="fa-IR"/>
        </w:rPr>
        <w:t>lead time</w:t>
      </w:r>
      <w:r w:rsidRPr="00541CD3">
        <w:rPr>
          <w:rFonts w:ascii="IRANSansWebFaNum_Light" w:hAnsi="IRANSansWebFaNum_Light" w:cs="B Nazanin" w:hint="cs"/>
          <w:sz w:val="28"/>
          <w:szCs w:val="28"/>
          <w:shd w:val="clear" w:color="auto" w:fill="FFFFFF"/>
          <w:rtl/>
          <w:lang w:bidi="fa-IR"/>
        </w:rPr>
        <w:t>)</w:t>
      </w:r>
      <w:r w:rsidRPr="00541CD3">
        <w:rPr>
          <w:rFonts w:ascii="IRANSansWebFaNum_Light" w:hAnsi="IRANSansWebFaNum_Light" w:cs="B Nazanin"/>
          <w:sz w:val="28"/>
          <w:szCs w:val="28"/>
          <w:shd w:val="clear" w:color="auto" w:fill="FFFFFF"/>
          <w:lang w:bidi="fa-IR"/>
        </w:rPr>
        <w:t xml:space="preserve"> </w:t>
      </w:r>
      <w:r w:rsidRPr="00541CD3">
        <w:rPr>
          <w:rFonts w:ascii="IRANSansWebFaNum_Light" w:hAnsi="IRANSansWebFaNum_Light" w:cs="B Nazanin" w:hint="cs"/>
          <w:sz w:val="28"/>
          <w:szCs w:val="28"/>
          <w:shd w:val="clear" w:color="auto" w:fill="FFFFFF"/>
          <w:rtl/>
          <w:lang w:bidi="fa-IR"/>
        </w:rPr>
        <w:t>و اندازه</w:t>
      </w:r>
      <w:r w:rsidRPr="00541CD3">
        <w:rPr>
          <w:rFonts w:ascii="IRANSansWebFaNum_Light" w:hAnsi="IRANSansWebFaNum_Light" w:cs="B Nazanin"/>
          <w:sz w:val="28"/>
          <w:szCs w:val="28"/>
          <w:shd w:val="clear" w:color="auto" w:fill="FFFFFF"/>
          <w:rtl/>
          <w:lang w:bidi="fa-IR"/>
        </w:rPr>
        <w:softHyphen/>
      </w:r>
      <w:r w:rsidRPr="00541CD3">
        <w:rPr>
          <w:rFonts w:ascii="IRANSansWebFaNum_Light" w:hAnsi="IRANSansWebFaNum_Light" w:cs="B Nazanin" w:hint="cs"/>
          <w:sz w:val="28"/>
          <w:szCs w:val="28"/>
          <w:shd w:val="clear" w:color="auto" w:fill="FFFFFF"/>
          <w:rtl/>
          <w:lang w:bidi="fa-IR"/>
        </w:rPr>
        <w:t>گیری تأثیر آن بر رفتار هر بازیگر پایین دستی و کل زنجیره تأمین</w:t>
      </w:r>
      <w:r w:rsidR="009F1EB1" w:rsidRPr="00541CD3">
        <w:rPr>
          <w:rFonts w:ascii="IRANSansWebFaNum_Light" w:hAnsi="IRANSansWebFaNum_Light" w:cs="B Nazanin" w:hint="cs"/>
          <w:sz w:val="28"/>
          <w:szCs w:val="28"/>
          <w:shd w:val="clear" w:color="auto" w:fill="FFFFFF"/>
          <w:rtl/>
          <w:lang w:bidi="fa-IR"/>
        </w:rPr>
        <w:t xml:space="preserve"> ( مناس برای چالش 1،2،5و8)</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 xml:space="preserve">آنالیز </w:t>
      </w:r>
      <w:r w:rsidRPr="00541CD3">
        <w:rPr>
          <w:rFonts w:ascii="IRANSansWebFaNum_Light" w:hAnsi="IRANSansWebFaNum_Light" w:cs="B Nazanin"/>
          <w:sz w:val="28"/>
          <w:szCs w:val="28"/>
          <w:shd w:val="clear" w:color="auto" w:fill="FFFFFF"/>
          <w:lang w:bidi="fa-IR"/>
        </w:rPr>
        <w:t>criticality</w:t>
      </w:r>
      <w:r w:rsidRPr="00541CD3">
        <w:rPr>
          <w:rFonts w:ascii="IRANSansWebFaNum_Light" w:hAnsi="IRANSansWebFaNum_Light" w:cs="B Nazanin" w:hint="cs"/>
          <w:sz w:val="28"/>
          <w:szCs w:val="28"/>
          <w:shd w:val="clear" w:color="auto" w:fill="FFFFFF"/>
          <w:rtl/>
          <w:lang w:bidi="fa-IR"/>
        </w:rPr>
        <w:t xml:space="preserve"> و استوار بودن زنجیره تأمین در برابر تغییرات در عناصر زنجیره تأمین برای جلوگیری از </w:t>
      </w:r>
      <w:r w:rsidRPr="00541CD3">
        <w:rPr>
          <w:rFonts w:ascii="IRANSansWebFaNum_Light" w:hAnsi="IRANSansWebFaNum_Light" w:cs="B Nazanin"/>
          <w:sz w:val="28"/>
          <w:szCs w:val="28"/>
          <w:shd w:val="clear" w:color="auto" w:fill="FFFFFF"/>
          <w:lang w:bidi="fa-IR"/>
        </w:rPr>
        <w:t>collapse</w:t>
      </w:r>
      <w:r w:rsidRPr="00541CD3">
        <w:rPr>
          <w:rFonts w:ascii="IRANSansWebFaNum_Light" w:hAnsi="IRANSansWebFaNum_Light" w:cs="B Nazanin" w:hint="cs"/>
          <w:sz w:val="28"/>
          <w:szCs w:val="28"/>
          <w:shd w:val="clear" w:color="auto" w:fill="FFFFFF"/>
          <w:rtl/>
          <w:lang w:bidi="fa-IR"/>
        </w:rPr>
        <w:t xml:space="preserve"> کل زنجیره</w:t>
      </w:r>
      <w:r w:rsidR="009F1EB1" w:rsidRPr="00541CD3">
        <w:rPr>
          <w:rFonts w:ascii="IRANSansWebFaNum_Light" w:hAnsi="IRANSansWebFaNum_Light" w:cs="B Nazanin" w:hint="cs"/>
          <w:sz w:val="28"/>
          <w:szCs w:val="28"/>
          <w:shd w:val="clear" w:color="auto" w:fill="FFFFFF"/>
          <w:rtl/>
          <w:lang w:bidi="fa-IR"/>
        </w:rPr>
        <w:t xml:space="preserve"> ( مناسب برای چالش 4)</w:t>
      </w:r>
    </w:p>
    <w:p w:rsidR="00CE5CF2" w:rsidRPr="00541CD3" w:rsidRDefault="00CE5CF2" w:rsidP="0090607D">
      <w:pPr>
        <w:pStyle w:val="ListParagraph"/>
        <w:numPr>
          <w:ilvl w:val="0"/>
          <w:numId w:val="4"/>
        </w:numPr>
        <w:bidi/>
        <w:spacing w:after="0" w:line="240" w:lineRule="auto"/>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تحلیل عملیات زنجیره و تشخیص اینکه چه عناصری خوب کار (</w:t>
      </w:r>
      <w:r w:rsidRPr="00541CD3">
        <w:rPr>
          <w:rFonts w:ascii="IRANSansWebFaNum_Light" w:hAnsi="IRANSansWebFaNum_Light" w:cs="B Nazanin"/>
          <w:sz w:val="28"/>
          <w:szCs w:val="28"/>
          <w:shd w:val="clear" w:color="auto" w:fill="FFFFFF"/>
          <w:lang w:bidi="fa-IR"/>
        </w:rPr>
        <w:t>well-functioning</w:t>
      </w:r>
      <w:r w:rsidRPr="00541CD3">
        <w:rPr>
          <w:rFonts w:ascii="IRANSansWebFaNum_Light" w:hAnsi="IRANSansWebFaNum_Light" w:cs="B Nazanin" w:hint="cs"/>
          <w:sz w:val="28"/>
          <w:szCs w:val="28"/>
          <w:shd w:val="clear" w:color="auto" w:fill="FFFFFF"/>
          <w:rtl/>
          <w:lang w:bidi="fa-IR"/>
        </w:rPr>
        <w:t>)</w:t>
      </w:r>
      <w:r w:rsidR="00574EDC">
        <w:rPr>
          <w:rFonts w:ascii="IRANSansWebFaNum_Light" w:hAnsi="IRANSansWebFaNum_Light" w:cs="B Nazanin" w:hint="cs"/>
          <w:sz w:val="28"/>
          <w:szCs w:val="28"/>
          <w:shd w:val="clear" w:color="auto" w:fill="FFFFFF"/>
          <w:rtl/>
          <w:lang w:bidi="fa-IR"/>
        </w:rPr>
        <w:t xml:space="preserve"> می‏</w:t>
      </w:r>
      <w:r w:rsidRPr="00541CD3">
        <w:rPr>
          <w:rFonts w:ascii="IRANSansWebFaNum_Light" w:hAnsi="IRANSansWebFaNum_Light" w:cs="B Nazanin" w:hint="cs"/>
          <w:sz w:val="28"/>
          <w:szCs w:val="28"/>
          <w:shd w:val="clear" w:color="auto" w:fill="FFFFFF"/>
          <w:rtl/>
          <w:lang w:bidi="fa-IR"/>
        </w:rPr>
        <w:t>کنند و چه عناصری بد کار (</w:t>
      </w:r>
      <w:r w:rsidRPr="00541CD3">
        <w:rPr>
          <w:rFonts w:ascii="IRANSansWebFaNum_Light" w:hAnsi="IRANSansWebFaNum_Light" w:cs="B Nazanin"/>
          <w:sz w:val="28"/>
          <w:szCs w:val="28"/>
          <w:shd w:val="clear" w:color="auto" w:fill="FFFFFF"/>
          <w:lang w:bidi="fa-IR"/>
        </w:rPr>
        <w:t>ill-functioning</w:t>
      </w:r>
      <w:r w:rsidRPr="00541CD3">
        <w:rPr>
          <w:rFonts w:ascii="IRANSansWebFaNum_Light" w:hAnsi="IRANSansWebFaNum_Light" w:cs="B Nazanin" w:hint="cs"/>
          <w:sz w:val="28"/>
          <w:szCs w:val="28"/>
          <w:shd w:val="clear" w:color="auto" w:fill="FFFFFF"/>
          <w:rtl/>
          <w:lang w:bidi="fa-IR"/>
        </w:rPr>
        <w:t>)</w:t>
      </w:r>
      <w:r w:rsidR="00574EDC">
        <w:rPr>
          <w:rFonts w:ascii="IRANSansWebFaNum_Light" w:hAnsi="IRANSansWebFaNum_Light" w:cs="B Nazanin" w:hint="cs"/>
          <w:sz w:val="28"/>
          <w:szCs w:val="28"/>
          <w:shd w:val="clear" w:color="auto" w:fill="FFFFFF"/>
          <w:rtl/>
          <w:lang w:bidi="fa-IR"/>
        </w:rPr>
        <w:t xml:space="preserve"> می‏</w:t>
      </w:r>
      <w:r w:rsidRPr="00541CD3">
        <w:rPr>
          <w:rFonts w:ascii="IRANSansWebFaNum_Light" w:hAnsi="IRANSansWebFaNum_Light" w:cs="B Nazanin" w:hint="cs"/>
          <w:sz w:val="28"/>
          <w:szCs w:val="28"/>
          <w:shd w:val="clear" w:color="auto" w:fill="FFFFFF"/>
          <w:rtl/>
          <w:lang w:bidi="fa-IR"/>
        </w:rPr>
        <w:t xml:space="preserve">کنند. </w:t>
      </w:r>
      <w:r w:rsidR="009F1EB1" w:rsidRPr="00541CD3">
        <w:rPr>
          <w:rFonts w:ascii="IRANSansWebFaNum_Light" w:hAnsi="IRANSansWebFaNum_Light" w:cs="B Nazanin" w:hint="cs"/>
          <w:sz w:val="28"/>
          <w:szCs w:val="28"/>
          <w:shd w:val="clear" w:color="auto" w:fill="FFFFFF"/>
          <w:rtl/>
          <w:lang w:bidi="fa-IR"/>
        </w:rPr>
        <w:t>( مناسب برای چالش 1)</w:t>
      </w:r>
    </w:p>
    <w:p w:rsidR="00CE5CF2" w:rsidRPr="00541CD3" w:rsidRDefault="00CE5CF2" w:rsidP="0090607D">
      <w:pPr>
        <w:pStyle w:val="ListParagraph"/>
        <w:numPr>
          <w:ilvl w:val="0"/>
          <w:numId w:val="4"/>
        </w:numPr>
        <w:bidi/>
        <w:spacing w:after="0" w:line="240" w:lineRule="auto"/>
        <w:ind w:left="713"/>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شناسایی عوامل شکل دهنده</w:t>
      </w:r>
      <w:r w:rsidRPr="00541CD3">
        <w:rPr>
          <w:rFonts w:ascii="IRANSansWebFaNum_Light" w:hAnsi="IRANSansWebFaNum_Light" w:cs="B Nazanin"/>
          <w:sz w:val="28"/>
          <w:szCs w:val="28"/>
          <w:shd w:val="clear" w:color="auto" w:fill="FFFFFF"/>
          <w:rtl/>
          <w:lang w:bidi="fa-IR"/>
        </w:rPr>
        <w:softHyphen/>
      </w:r>
      <w:r w:rsidRPr="00541CD3">
        <w:rPr>
          <w:rFonts w:ascii="IRANSansWebFaNum_Light" w:hAnsi="IRANSansWebFaNum_Light" w:cs="B Nazanin" w:hint="cs"/>
          <w:sz w:val="28"/>
          <w:szCs w:val="28"/>
          <w:shd w:val="clear" w:color="auto" w:fill="FFFFFF"/>
          <w:rtl/>
          <w:lang w:bidi="fa-IR"/>
        </w:rPr>
        <w:t>ی</w:t>
      </w:r>
      <w:r w:rsidR="00574EDC">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اثر شلاق چرمی (</w:t>
      </w:r>
      <w:r w:rsidRPr="00541CD3">
        <w:rPr>
          <w:rFonts w:ascii="IRANSansWebFaNum_Light" w:hAnsi="IRANSansWebFaNum_Light" w:cs="B Nazanin"/>
          <w:sz w:val="28"/>
          <w:szCs w:val="28"/>
          <w:shd w:val="clear" w:color="auto" w:fill="FFFFFF"/>
          <w:lang w:bidi="fa-IR"/>
        </w:rPr>
        <w:t>Bullwhip effect</w:t>
      </w:r>
      <w:r w:rsidRPr="00541CD3">
        <w:rPr>
          <w:rFonts w:ascii="IRANSansWebFaNum_Light" w:hAnsi="IRANSansWebFaNum_Light" w:cs="B Nazanin" w:hint="cs"/>
          <w:sz w:val="28"/>
          <w:szCs w:val="28"/>
          <w:shd w:val="clear" w:color="auto" w:fill="FFFFFF"/>
          <w:rtl/>
          <w:lang w:bidi="fa-IR"/>
        </w:rPr>
        <w:t>)</w:t>
      </w:r>
      <w:r w:rsidR="00574EDC">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 xml:space="preserve">در رنجیره تأمین و کاهش آن </w:t>
      </w:r>
      <w:r w:rsidR="009F1EB1" w:rsidRPr="00541CD3">
        <w:rPr>
          <w:rFonts w:ascii="IRANSansWebFaNum_Light" w:hAnsi="IRANSansWebFaNum_Light" w:cs="B Nazanin" w:hint="cs"/>
          <w:sz w:val="28"/>
          <w:szCs w:val="28"/>
          <w:shd w:val="clear" w:color="auto" w:fill="FFFFFF"/>
          <w:rtl/>
          <w:lang w:bidi="fa-IR"/>
        </w:rPr>
        <w:t>( مناس</w:t>
      </w:r>
      <w:r w:rsidR="00E92977" w:rsidRPr="00541CD3">
        <w:rPr>
          <w:rFonts w:ascii="IRANSansWebFaNum_Light" w:hAnsi="IRANSansWebFaNum_Light" w:cs="B Nazanin" w:hint="cs"/>
          <w:sz w:val="28"/>
          <w:szCs w:val="28"/>
          <w:shd w:val="clear" w:color="auto" w:fill="FFFFFF"/>
          <w:rtl/>
          <w:lang w:bidi="fa-IR"/>
        </w:rPr>
        <w:t>ب</w:t>
      </w:r>
      <w:r w:rsidR="009F1EB1" w:rsidRPr="00541CD3">
        <w:rPr>
          <w:rFonts w:ascii="IRANSansWebFaNum_Light" w:hAnsi="IRANSansWebFaNum_Light" w:cs="B Nazanin" w:hint="cs"/>
          <w:sz w:val="28"/>
          <w:szCs w:val="28"/>
          <w:shd w:val="clear" w:color="auto" w:fill="FFFFFF"/>
          <w:rtl/>
          <w:lang w:bidi="fa-IR"/>
        </w:rPr>
        <w:t xml:space="preserve"> برای چالش 1،2،5و8)</w:t>
      </w:r>
    </w:p>
    <w:p w:rsidR="009F1EB1" w:rsidRPr="00541CD3" w:rsidRDefault="00CE5CF2" w:rsidP="0090607D">
      <w:pPr>
        <w:pStyle w:val="ListParagraph"/>
        <w:numPr>
          <w:ilvl w:val="0"/>
          <w:numId w:val="4"/>
        </w:numPr>
        <w:bidi/>
        <w:spacing w:after="0" w:line="240" w:lineRule="auto"/>
        <w:ind w:left="571"/>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شناسایی بهترین اقدام</w:t>
      </w:r>
      <w:r w:rsidR="005D2221" w:rsidRPr="00541CD3">
        <w:rPr>
          <w:rFonts w:ascii="IRANSansWebFaNum_Light" w:hAnsi="IRANSansWebFaNum_Light" w:cs="B Nazanin" w:hint="cs"/>
          <w:sz w:val="28"/>
          <w:szCs w:val="28"/>
          <w:shd w:val="clear" w:color="auto" w:fill="FFFFFF"/>
          <w:rtl/>
          <w:lang w:bidi="fa-IR"/>
        </w:rPr>
        <w:t>ات و سناریوها برای بهبود عملکرد</w:t>
      </w:r>
      <w:r w:rsidRPr="00541CD3">
        <w:rPr>
          <w:rFonts w:ascii="IRANSansWebFaNum_Light" w:hAnsi="IRANSansWebFaNum_Light" w:cs="B Nazanin" w:hint="cs"/>
          <w:sz w:val="28"/>
          <w:szCs w:val="28"/>
          <w:shd w:val="clear" w:color="auto" w:fill="FFFFFF"/>
          <w:rtl/>
          <w:lang w:bidi="fa-IR"/>
        </w:rPr>
        <w:t xml:space="preserve"> برای هر بازیگر و کل زنجیره </w:t>
      </w:r>
      <w:r w:rsidR="009F1EB1" w:rsidRPr="00541CD3">
        <w:rPr>
          <w:rFonts w:ascii="IRANSansWebFaNum_Light" w:hAnsi="IRANSansWebFaNum_Light" w:cs="B Nazanin" w:hint="cs"/>
          <w:sz w:val="28"/>
          <w:szCs w:val="28"/>
          <w:shd w:val="clear" w:color="auto" w:fill="FFFFFF"/>
          <w:rtl/>
          <w:lang w:bidi="fa-IR"/>
        </w:rPr>
        <w:t>( مناسب برای چالش 2،5،8 و 9)</w:t>
      </w:r>
    </w:p>
    <w:p w:rsidR="00CE5CF2" w:rsidRPr="00541CD3" w:rsidRDefault="00CE5CF2" w:rsidP="0090607D">
      <w:pPr>
        <w:pStyle w:val="ListParagraph"/>
        <w:numPr>
          <w:ilvl w:val="0"/>
          <w:numId w:val="4"/>
        </w:numPr>
        <w:bidi/>
        <w:spacing w:after="0" w:line="240" w:lineRule="auto"/>
        <w:ind w:left="713"/>
        <w:jc w:val="both"/>
        <w:rPr>
          <w:rFonts w:ascii="IRANSansWebFaNum_Light" w:hAnsi="IRANSansWebFaNum_Light" w:cs="B Nazanin"/>
          <w:sz w:val="28"/>
          <w:szCs w:val="28"/>
          <w:shd w:val="clear" w:color="auto" w:fill="FFFFFF"/>
          <w:lang w:bidi="fa-IR"/>
        </w:rPr>
      </w:pPr>
      <w:r w:rsidRPr="00541CD3">
        <w:rPr>
          <w:rFonts w:ascii="IRANSansWebFaNum_Light" w:hAnsi="IRANSansWebFaNum_Light" w:cs="B Nazanin" w:hint="cs"/>
          <w:sz w:val="28"/>
          <w:szCs w:val="28"/>
          <w:shd w:val="clear" w:color="auto" w:fill="FFFFFF"/>
          <w:rtl/>
          <w:lang w:bidi="fa-IR"/>
        </w:rPr>
        <w:t>کاهش هزینه</w:t>
      </w:r>
      <w:r w:rsidRPr="00541CD3">
        <w:rPr>
          <w:rFonts w:ascii="IRANSansWebFaNum_Light" w:hAnsi="IRANSansWebFaNum_Light" w:cs="B Nazanin"/>
          <w:sz w:val="28"/>
          <w:szCs w:val="28"/>
          <w:shd w:val="clear" w:color="auto" w:fill="FFFFFF"/>
          <w:rtl/>
          <w:lang w:bidi="fa-IR"/>
        </w:rPr>
        <w:softHyphen/>
      </w:r>
      <w:r w:rsidRPr="00541CD3">
        <w:rPr>
          <w:rFonts w:ascii="IRANSansWebFaNum_Light" w:hAnsi="IRANSansWebFaNum_Light" w:cs="B Nazanin" w:hint="cs"/>
          <w:sz w:val="28"/>
          <w:szCs w:val="28"/>
          <w:shd w:val="clear" w:color="auto" w:fill="FFFFFF"/>
          <w:rtl/>
          <w:lang w:bidi="fa-IR"/>
        </w:rPr>
        <w:t>ها اعم از</w:t>
      </w:r>
      <w:r w:rsidR="00574EDC">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انبارداری و</w:t>
      </w:r>
      <w:r w:rsidR="00574EDC">
        <w:rPr>
          <w:rFonts w:ascii="IRANSansWebFaNum_Light" w:hAnsi="IRANSansWebFaNum_Light" w:cs="B Nazanin" w:hint="cs"/>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 xml:space="preserve">... ( برای هر بازیگر و کل زنجیره) </w:t>
      </w:r>
      <w:r w:rsidR="009F1EB1" w:rsidRPr="00541CD3">
        <w:rPr>
          <w:rFonts w:ascii="IRANSansWebFaNum_Light" w:hAnsi="IRANSansWebFaNum_Light" w:cs="B Nazanin" w:hint="cs"/>
          <w:sz w:val="28"/>
          <w:szCs w:val="28"/>
          <w:shd w:val="clear" w:color="auto" w:fill="FFFFFF"/>
          <w:rtl/>
          <w:lang w:bidi="fa-IR"/>
        </w:rPr>
        <w:t>( مناسب برای چالش 2، 5 و 8)</w:t>
      </w:r>
    </w:p>
    <w:p w:rsidR="00CE5CF2" w:rsidRPr="00541CD3" w:rsidRDefault="00CE5CF2" w:rsidP="0090607D">
      <w:pPr>
        <w:pStyle w:val="ListParagraph"/>
        <w:numPr>
          <w:ilvl w:val="0"/>
          <w:numId w:val="4"/>
        </w:numPr>
        <w:bidi/>
        <w:spacing w:after="0" w:line="240" w:lineRule="auto"/>
        <w:ind w:left="429" w:hanging="211"/>
        <w:jc w:val="both"/>
        <w:rPr>
          <w:rFonts w:ascii="IRANSansWebFaNum_Light" w:hAnsi="IRANSansWebFaNum_Light" w:cs="B Nazanin"/>
          <w:sz w:val="28"/>
          <w:szCs w:val="28"/>
          <w:shd w:val="clear" w:color="auto" w:fill="FFFFFF"/>
          <w:rtl/>
          <w:lang w:bidi="fa-IR"/>
        </w:rPr>
      </w:pPr>
      <w:r w:rsidRPr="00541CD3">
        <w:rPr>
          <w:rFonts w:ascii="IRANSansWebFaNum_Light" w:hAnsi="IRANSansWebFaNum_Light" w:cs="B Nazanin"/>
          <w:sz w:val="28"/>
          <w:szCs w:val="28"/>
          <w:shd w:val="clear" w:color="auto" w:fill="FFFFFF"/>
          <w:rtl/>
          <w:lang w:bidi="fa-IR"/>
        </w:rPr>
        <w:t>افزا</w:t>
      </w:r>
      <w:r w:rsidRPr="00541CD3">
        <w:rPr>
          <w:rFonts w:ascii="IRANSansWebFaNum_Light" w:hAnsi="IRANSansWebFaNum_Light" w:cs="B Nazanin" w:hint="cs"/>
          <w:sz w:val="28"/>
          <w:szCs w:val="28"/>
          <w:shd w:val="clear" w:color="auto" w:fill="FFFFFF"/>
          <w:rtl/>
          <w:lang w:bidi="fa-IR"/>
        </w:rPr>
        <w:t>ی</w:t>
      </w:r>
      <w:r w:rsidRPr="00541CD3">
        <w:rPr>
          <w:rFonts w:ascii="IRANSansWebFaNum_Light" w:hAnsi="IRANSansWebFaNum_Light" w:cs="B Nazanin" w:hint="eastAsia"/>
          <w:sz w:val="28"/>
          <w:szCs w:val="28"/>
          <w:shd w:val="clear" w:color="auto" w:fill="FFFFFF"/>
          <w:rtl/>
          <w:lang w:bidi="fa-IR"/>
        </w:rPr>
        <w:t>ش</w:t>
      </w:r>
      <w:r w:rsidRPr="00541CD3">
        <w:rPr>
          <w:rFonts w:ascii="IRANSansWebFaNum_Light" w:hAnsi="IRANSansWebFaNum_Light" w:cs="B Nazanin"/>
          <w:sz w:val="28"/>
          <w:szCs w:val="28"/>
          <w:shd w:val="clear" w:color="auto" w:fill="FFFFFF"/>
          <w:rtl/>
          <w:lang w:bidi="fa-IR"/>
        </w:rPr>
        <w:t xml:space="preserve"> سود کل</w:t>
      </w:r>
      <w:r w:rsidRPr="00541CD3">
        <w:rPr>
          <w:rFonts w:ascii="IRANSansWebFaNum_Light" w:hAnsi="IRANSansWebFaNum_Light" w:cs="B Nazanin" w:hint="cs"/>
          <w:sz w:val="28"/>
          <w:szCs w:val="28"/>
          <w:shd w:val="clear" w:color="auto" w:fill="FFFFFF"/>
          <w:rtl/>
          <w:lang w:bidi="fa-IR"/>
        </w:rPr>
        <w:t>ی</w:t>
      </w:r>
      <w:r w:rsidRPr="00541CD3">
        <w:rPr>
          <w:rFonts w:ascii="IRANSansWebFaNum_Light" w:hAnsi="IRANSansWebFaNum_Light" w:cs="B Nazanin"/>
          <w:sz w:val="28"/>
          <w:szCs w:val="28"/>
          <w:shd w:val="clear" w:color="auto" w:fill="FFFFFF"/>
          <w:rtl/>
          <w:lang w:bidi="fa-IR"/>
        </w:rPr>
        <w:t xml:space="preserve"> </w:t>
      </w:r>
      <w:r w:rsidRPr="00541CD3">
        <w:rPr>
          <w:rFonts w:ascii="IRANSansWebFaNum_Light" w:hAnsi="IRANSansWebFaNum_Light" w:cs="B Nazanin" w:hint="cs"/>
          <w:sz w:val="28"/>
          <w:szCs w:val="28"/>
          <w:shd w:val="clear" w:color="auto" w:fill="FFFFFF"/>
          <w:rtl/>
          <w:lang w:bidi="fa-IR"/>
        </w:rPr>
        <w:t>برای هر بازیگر و کل زنجیره</w:t>
      </w:r>
      <w:r w:rsidR="00E92977" w:rsidRPr="00541CD3">
        <w:rPr>
          <w:rFonts w:ascii="IRANSansWebFaNum_Light" w:hAnsi="IRANSansWebFaNum_Light" w:cs="B Nazanin" w:hint="cs"/>
          <w:sz w:val="28"/>
          <w:szCs w:val="28"/>
          <w:shd w:val="clear" w:color="auto" w:fill="FFFFFF"/>
          <w:rtl/>
          <w:lang w:bidi="fa-IR"/>
        </w:rPr>
        <w:t xml:space="preserve"> ( پیامد رفع چالش</w:t>
      </w:r>
      <w:r w:rsidR="00E92977" w:rsidRPr="00541CD3">
        <w:rPr>
          <w:rFonts w:ascii="IRANSansWebFaNum_Light" w:hAnsi="IRANSansWebFaNum_Light" w:cs="B Nazanin"/>
          <w:sz w:val="28"/>
          <w:szCs w:val="28"/>
          <w:shd w:val="clear" w:color="auto" w:fill="FFFFFF"/>
          <w:rtl/>
          <w:lang w:bidi="fa-IR"/>
        </w:rPr>
        <w:softHyphen/>
      </w:r>
      <w:r w:rsidR="00E92977" w:rsidRPr="00541CD3">
        <w:rPr>
          <w:rFonts w:ascii="IRANSansWebFaNum_Light" w:hAnsi="IRANSansWebFaNum_Light" w:cs="B Nazanin" w:hint="cs"/>
          <w:sz w:val="28"/>
          <w:szCs w:val="28"/>
          <w:shd w:val="clear" w:color="auto" w:fill="FFFFFF"/>
          <w:rtl/>
          <w:lang w:bidi="fa-IR"/>
        </w:rPr>
        <w:t>ها)</w:t>
      </w:r>
    </w:p>
    <w:p w:rsidR="00F46EDB" w:rsidRDefault="00CA2066" w:rsidP="0090607D">
      <w:pPr>
        <w:spacing w:after="0" w:line="240" w:lineRule="auto"/>
        <w:jc w:val="both"/>
        <w:rPr>
          <w:rFonts w:ascii="IRANSansWebFaNum_Light" w:hAnsi="IRANSansWebFaNum_Light" w:cs="B Nazanin"/>
          <w:sz w:val="28"/>
          <w:szCs w:val="28"/>
          <w:shd w:val="clear" w:color="auto" w:fill="FFFFFF"/>
          <w:rtl/>
        </w:rPr>
      </w:pPr>
      <w:r w:rsidRPr="00803C43">
        <w:rPr>
          <w:rFonts w:ascii="IRANSansWebFaNum_Light" w:hAnsi="IRANSansWebFaNum_Light" w:cs="B Nazanin" w:hint="cs"/>
          <w:sz w:val="28"/>
          <w:szCs w:val="28"/>
          <w:shd w:val="clear" w:color="auto" w:fill="FFFFFF"/>
          <w:rtl/>
        </w:rPr>
        <w:t xml:space="preserve"> </w:t>
      </w:r>
    </w:p>
    <w:p w:rsidR="00541CD3" w:rsidRPr="0090607D" w:rsidRDefault="0090607D" w:rsidP="00574EDC">
      <w:pPr>
        <w:bidi/>
        <w:spacing w:after="0" w:line="240" w:lineRule="auto"/>
        <w:jc w:val="both"/>
        <w:rPr>
          <w:rFonts w:ascii="IRANSansWebFaNum_Light" w:hAnsi="IRANSansWebFaNum_Light" w:cs="B Nazanin"/>
          <w:b/>
          <w:bCs/>
          <w:sz w:val="28"/>
          <w:szCs w:val="28"/>
          <w:shd w:val="clear" w:color="auto" w:fill="FFFFFF"/>
          <w:rtl/>
        </w:rPr>
      </w:pPr>
      <w:r w:rsidRPr="0090607D">
        <w:rPr>
          <w:rFonts w:ascii="IRANSansWebFaNum_Light" w:hAnsi="IRANSansWebFaNum_Light" w:cs="B Nazanin" w:hint="cs"/>
          <w:b/>
          <w:bCs/>
          <w:sz w:val="28"/>
          <w:szCs w:val="28"/>
          <w:shd w:val="clear" w:color="auto" w:fill="FFFFFF"/>
          <w:rtl/>
        </w:rPr>
        <w:t>جمع</w:t>
      </w:r>
      <w:r w:rsidRPr="0090607D">
        <w:rPr>
          <w:rFonts w:ascii="IRANSansWebFaNum_Light" w:hAnsi="IRANSansWebFaNum_Light" w:cs="B Nazanin"/>
          <w:b/>
          <w:bCs/>
          <w:sz w:val="28"/>
          <w:szCs w:val="28"/>
          <w:shd w:val="clear" w:color="auto" w:fill="FFFFFF"/>
          <w:rtl/>
        </w:rPr>
        <w:softHyphen/>
      </w:r>
      <w:r w:rsidRPr="0090607D">
        <w:rPr>
          <w:rFonts w:ascii="IRANSansWebFaNum_Light" w:hAnsi="IRANSansWebFaNum_Light" w:cs="B Nazanin" w:hint="cs"/>
          <w:b/>
          <w:bCs/>
          <w:sz w:val="28"/>
          <w:szCs w:val="28"/>
          <w:shd w:val="clear" w:color="auto" w:fill="FFFFFF"/>
          <w:rtl/>
        </w:rPr>
        <w:t>بندی</w:t>
      </w:r>
    </w:p>
    <w:p w:rsidR="00541CD3" w:rsidRDefault="00541CD3" w:rsidP="0090607D">
      <w:pPr>
        <w:spacing w:after="0" w:line="240" w:lineRule="auto"/>
        <w:jc w:val="both"/>
        <w:rPr>
          <w:rFonts w:ascii="IRANSansWebFaNum_Light" w:hAnsi="IRANSansWebFaNum_Light" w:cs="B Nazanin"/>
          <w:sz w:val="32"/>
          <w:szCs w:val="36"/>
          <w:shd w:val="clear" w:color="auto" w:fill="FFFFFF"/>
        </w:rPr>
      </w:pPr>
    </w:p>
    <w:p w:rsidR="00C039E3" w:rsidRPr="00574EDC" w:rsidRDefault="00574EDC" w:rsidP="00574EDC">
      <w:pPr>
        <w:bidi/>
        <w:spacing w:after="0" w:line="240" w:lineRule="auto"/>
        <w:jc w:val="both"/>
        <w:rPr>
          <w:rFonts w:ascii="IRANSansWebFaNum_Light" w:hAnsi="IRANSansWebFaNum_Light" w:cs="B Nazanin"/>
          <w:sz w:val="28"/>
          <w:szCs w:val="28"/>
          <w:shd w:val="clear" w:color="auto" w:fill="FFFFFF"/>
          <w:rtl/>
        </w:rPr>
      </w:pPr>
      <w:r w:rsidRPr="00F77945">
        <w:rPr>
          <w:rFonts w:ascii="IRANSansWebFaNum_Light" w:hAnsi="IRANSansWebFaNum_Light" w:cs="B Nazanin"/>
          <w:sz w:val="28"/>
          <w:szCs w:val="28"/>
          <w:shd w:val="clear" w:color="auto" w:fill="FFFFFF"/>
          <w:rtl/>
        </w:rPr>
        <w:t>صنعت دارو</w:t>
      </w:r>
      <w:r>
        <w:rPr>
          <w:rFonts w:ascii="IRANSansWebFaNum_Light" w:hAnsi="IRANSansWebFaNum_Light" w:cs="B Nazanin" w:hint="cs"/>
          <w:sz w:val="28"/>
          <w:szCs w:val="28"/>
          <w:shd w:val="clear" w:color="auto" w:fill="FFFFFF"/>
          <w:rtl/>
          <w:lang w:bidi="fa-IR"/>
        </w:rPr>
        <w:t xml:space="preserve"> به عنوان یکی از سودآورترین صنایع جهان</w:t>
      </w:r>
      <w:r w:rsidRPr="00F77945">
        <w:rPr>
          <w:rFonts w:ascii="IRANSansWebFaNum_Light" w:hAnsi="IRANSansWebFaNum_Light" w:cs="B Nazanin"/>
          <w:sz w:val="28"/>
          <w:szCs w:val="28"/>
          <w:shd w:val="clear" w:color="auto" w:fill="FFFFFF"/>
          <w:rtl/>
        </w:rPr>
        <w:t xml:space="preserve"> شامل سه بخش تول</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د، بازار</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اب</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و توسعه م</w:t>
      </w:r>
      <w:r>
        <w:rPr>
          <w:rFonts w:ascii="IRANSansWebFaNum_Light" w:hAnsi="IRANSansWebFaNum_Light" w:cs="B Nazanin"/>
          <w:sz w:val="28"/>
          <w:szCs w:val="28"/>
          <w:shd w:val="clear" w:color="auto" w:fill="FFFFFF"/>
          <w:rtl/>
        </w:rPr>
        <w:t>ی</w:t>
      </w:r>
      <w:r>
        <w:rPr>
          <w:rFonts w:ascii="IRANSansWebFaNum_Light" w:hAnsi="IRANSansWebFaNum_Light" w:cs="B Nazanin"/>
          <w:sz w:val="28"/>
          <w:szCs w:val="28"/>
          <w:shd w:val="clear" w:color="auto" w:fill="FFFFFF"/>
          <w:rtl/>
        </w:rPr>
        <w:softHyphen/>
      </w:r>
      <w:r w:rsidRPr="00F77945">
        <w:rPr>
          <w:rFonts w:ascii="IRANSansWebFaNum_Light" w:hAnsi="IRANSansWebFaNum_Light" w:cs="B Nazanin"/>
          <w:sz w:val="28"/>
          <w:szCs w:val="28"/>
          <w:shd w:val="clear" w:color="auto" w:fill="FFFFFF"/>
          <w:rtl/>
        </w:rPr>
        <w:t>باشد</w:t>
      </w:r>
      <w:r>
        <w:rPr>
          <w:rFonts w:ascii="IRANSansWebFaNum_Light" w:hAnsi="IRANSansWebFaNum_Light" w:cs="B Nazanin" w:hint="cs"/>
          <w:sz w:val="28"/>
          <w:szCs w:val="28"/>
          <w:shd w:val="clear" w:color="auto" w:fill="FFFFFF"/>
          <w:rtl/>
        </w:rPr>
        <w:t xml:space="preserve"> </w:t>
      </w:r>
      <w:r w:rsidRPr="00F77945">
        <w:rPr>
          <w:rFonts w:ascii="IRANSansWebFaNum_Light" w:hAnsi="IRANSansWebFaNum_Light" w:cs="B Nazanin"/>
          <w:sz w:val="28"/>
          <w:szCs w:val="28"/>
          <w:shd w:val="clear" w:color="auto" w:fill="FFFFFF"/>
          <w:rtl/>
        </w:rPr>
        <w:t xml:space="preserve">و </w:t>
      </w:r>
      <w:r>
        <w:rPr>
          <w:rFonts w:ascii="IRANSansWebFaNum_Light" w:hAnsi="IRANSansWebFaNum_Light" w:cs="B Nazanin" w:hint="cs"/>
          <w:sz w:val="28"/>
          <w:szCs w:val="28"/>
          <w:shd w:val="clear" w:color="auto" w:fill="FFFFFF"/>
          <w:rtl/>
        </w:rPr>
        <w:t>اهمیت زیادی</w:t>
      </w:r>
      <w:r w:rsidRPr="00F77945">
        <w:rPr>
          <w:rFonts w:ascii="IRANSansWebFaNum_Light" w:hAnsi="IRANSansWebFaNum_Light" w:cs="B Nazanin"/>
          <w:sz w:val="28"/>
          <w:szCs w:val="28"/>
          <w:shd w:val="clear" w:color="auto" w:fill="FFFFFF"/>
          <w:rtl/>
        </w:rPr>
        <w:t xml:space="preserve"> در اق</w:t>
      </w:r>
      <w:r>
        <w:rPr>
          <w:rFonts w:ascii="IRANSansWebFaNum_Light" w:hAnsi="IRANSansWebFaNum_Light" w:cs="B Nazanin" w:hint="cs"/>
          <w:sz w:val="28"/>
          <w:szCs w:val="28"/>
          <w:shd w:val="clear" w:color="auto" w:fill="FFFFFF"/>
          <w:rtl/>
        </w:rPr>
        <w:t>تصا</w:t>
      </w:r>
      <w:r w:rsidRPr="00F77945">
        <w:rPr>
          <w:rFonts w:ascii="IRANSansWebFaNum_Light" w:hAnsi="IRANSansWebFaNum_Light" w:cs="B Nazanin"/>
          <w:sz w:val="28"/>
          <w:szCs w:val="28"/>
          <w:shd w:val="clear" w:color="auto" w:fill="FFFFFF"/>
          <w:rtl/>
        </w:rPr>
        <w:t>د جهان</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دارد. چ</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ن در </w:t>
      </w:r>
      <w:r>
        <w:rPr>
          <w:rFonts w:ascii="IRANSansWebFaNum_Light" w:hAnsi="IRANSansWebFaNum_Light" w:cs="B Nazanin" w:hint="cs"/>
          <w:sz w:val="28"/>
          <w:szCs w:val="28"/>
          <w:shd w:val="clear" w:color="auto" w:fill="FFFFFF"/>
          <w:rtl/>
        </w:rPr>
        <w:t>سال گذشته</w:t>
      </w:r>
      <w:r w:rsidRPr="00F77945">
        <w:rPr>
          <w:rFonts w:ascii="IRANSansWebFaNum_Light" w:hAnsi="IRANSansWebFaNum_Light" w:cs="B Nazanin"/>
          <w:sz w:val="28"/>
          <w:szCs w:val="28"/>
          <w:shd w:val="clear" w:color="auto" w:fill="FFFFFF"/>
          <w:rtl/>
        </w:rPr>
        <w:t xml:space="preserve">، </w:t>
      </w:r>
      <w:r>
        <w:rPr>
          <w:rFonts w:ascii="IRANSansWebFaNum_Light" w:hAnsi="IRANSansWebFaNum_Light" w:cs="B Nazanin" w:hint="cs"/>
          <w:sz w:val="28"/>
          <w:szCs w:val="28"/>
          <w:shd w:val="clear" w:color="auto" w:fill="FFFFFF"/>
          <w:rtl/>
        </w:rPr>
        <w:t>بالاترین</w:t>
      </w:r>
      <w:r w:rsidRPr="00F77945">
        <w:rPr>
          <w:rFonts w:ascii="IRANSansWebFaNum_Light" w:hAnsi="IRANSansWebFaNum_Light" w:cs="B Nazanin"/>
          <w:sz w:val="28"/>
          <w:szCs w:val="28"/>
          <w:shd w:val="clear" w:color="auto" w:fill="FFFFFF"/>
          <w:rtl/>
        </w:rPr>
        <w:t xml:space="preserve"> نرخ رشد ا</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ن بخش را از آن خود کرده است فروش شرکت آمر</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کا</w:t>
      </w:r>
      <w:r>
        <w:rPr>
          <w:rFonts w:ascii="IRANSansWebFaNum_Light" w:hAnsi="IRANSansWebFaNum_Light" w:cs="B Nazanin"/>
          <w:sz w:val="28"/>
          <w:szCs w:val="28"/>
          <w:shd w:val="clear" w:color="auto" w:fill="FFFFFF"/>
          <w:rtl/>
        </w:rPr>
        <w:t>یی</w:t>
      </w:r>
      <w:r w:rsidRPr="00F77945">
        <w:rPr>
          <w:rFonts w:ascii="IRANSansWebFaNum_Light" w:hAnsi="IRANSansWebFaNum_Light" w:cs="B Nazanin"/>
          <w:sz w:val="28"/>
          <w:szCs w:val="28"/>
          <w:shd w:val="clear" w:color="auto" w:fill="FFFFFF"/>
        </w:rPr>
        <w:t xml:space="preserve"> Pfizer </w:t>
      </w:r>
      <w:r w:rsidRPr="00F77945">
        <w:rPr>
          <w:rFonts w:ascii="IRANSansWebFaNum_Light" w:hAnsi="IRANSansWebFaNum_Light" w:cs="B Nazanin"/>
          <w:sz w:val="28"/>
          <w:szCs w:val="28"/>
          <w:shd w:val="clear" w:color="auto" w:fill="FFFFFF"/>
          <w:rtl/>
        </w:rPr>
        <w:t xml:space="preserve">در سال </w:t>
      </w:r>
      <w:r>
        <w:rPr>
          <w:rFonts w:ascii="IRANSansWebFaNum_Light" w:hAnsi="IRANSansWebFaNum_Light" w:cs="B Nazanin" w:hint="cs"/>
          <w:sz w:val="28"/>
          <w:szCs w:val="28"/>
          <w:shd w:val="clear" w:color="auto" w:fill="FFFFFF"/>
          <w:rtl/>
        </w:rPr>
        <w:t>2019</w:t>
      </w:r>
      <w:r>
        <w:rPr>
          <w:rFonts w:ascii="IRANSansWebFaNum_Light" w:hAnsi="IRANSansWebFaNum_Light" w:cs="B Nazanin"/>
          <w:sz w:val="28"/>
          <w:szCs w:val="28"/>
          <w:shd w:val="clear" w:color="auto" w:fill="FFFFFF"/>
          <w:rtl/>
        </w:rPr>
        <w:t xml:space="preserve">، </w:t>
      </w:r>
      <w:r w:rsidRPr="00F77945">
        <w:rPr>
          <w:rFonts w:ascii="IRANSansWebFaNum_Light" w:hAnsi="IRANSansWebFaNum_Light" w:cs="B Nazanin"/>
          <w:sz w:val="28"/>
          <w:szCs w:val="28"/>
          <w:shd w:val="clear" w:color="auto" w:fill="FFFFFF"/>
          <w:rtl/>
        </w:rPr>
        <w:t xml:space="preserve">به </w:t>
      </w:r>
      <w:r>
        <w:rPr>
          <w:rFonts w:ascii="IRANSansWebFaNum_Light" w:hAnsi="IRANSansWebFaNum_Light" w:cs="B Nazanin" w:hint="cs"/>
          <w:sz w:val="28"/>
          <w:szCs w:val="28"/>
          <w:shd w:val="clear" w:color="auto" w:fill="FFFFFF"/>
          <w:rtl/>
        </w:rPr>
        <w:t xml:space="preserve">53.7 </w:t>
      </w:r>
      <w:r w:rsidRPr="00F77945">
        <w:rPr>
          <w:rFonts w:ascii="IRANSansWebFaNum_Light" w:hAnsi="IRANSansWebFaNum_Light" w:cs="B Nazanin"/>
          <w:sz w:val="28"/>
          <w:szCs w:val="28"/>
          <w:shd w:val="clear" w:color="auto" w:fill="FFFFFF"/>
          <w:rtl/>
        </w:rPr>
        <w:t>م</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ل</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ارد </w:t>
      </w:r>
      <w:r>
        <w:rPr>
          <w:rFonts w:ascii="IRANSansWebFaNum_Light" w:hAnsi="IRANSansWebFaNum_Light" w:cs="B Nazanin" w:hint="cs"/>
          <w:sz w:val="28"/>
          <w:szCs w:val="28"/>
          <w:shd w:val="clear" w:color="auto" w:fill="FFFFFF"/>
          <w:rtl/>
        </w:rPr>
        <w:t>دلار</w:t>
      </w:r>
      <w:r w:rsidRPr="00F77945">
        <w:rPr>
          <w:rFonts w:ascii="IRANSansWebFaNum_Light" w:hAnsi="IRANSansWebFaNum_Light" w:cs="B Nazanin"/>
          <w:sz w:val="28"/>
          <w:szCs w:val="28"/>
          <w:shd w:val="clear" w:color="auto" w:fill="FFFFFF"/>
          <w:rtl/>
        </w:rPr>
        <w:t xml:space="preserve"> رس</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د. </w:t>
      </w:r>
      <w:r>
        <w:rPr>
          <w:rFonts w:ascii="IRANSansWebFaNum_Light" w:hAnsi="IRANSansWebFaNum_Light" w:cs="B Nazanin" w:hint="cs"/>
          <w:sz w:val="28"/>
          <w:szCs w:val="28"/>
          <w:shd w:val="clear" w:color="auto" w:fill="FFFFFF"/>
          <w:rtl/>
        </w:rPr>
        <w:t>نتیجه بررسیص</w:t>
      </w:r>
      <w:r>
        <w:rPr>
          <w:rFonts w:ascii="IRANSansWebFaNum_Light" w:hAnsi="IRANSansWebFaNum_Light" w:cs="B Nazanin"/>
          <w:sz w:val="28"/>
          <w:szCs w:val="28"/>
          <w:shd w:val="clear" w:color="auto" w:fill="FFFFFF"/>
          <w:rtl/>
        </w:rPr>
        <w:softHyphen/>
      </w:r>
      <w:r>
        <w:rPr>
          <w:rFonts w:ascii="IRANSansWebFaNum_Light" w:hAnsi="IRANSansWebFaNum_Light" w:cs="B Nazanin" w:hint="cs"/>
          <w:sz w:val="28"/>
          <w:szCs w:val="28"/>
          <w:shd w:val="clear" w:color="auto" w:fill="FFFFFF"/>
          <w:rtl/>
        </w:rPr>
        <w:t xml:space="preserve">ها حکایت از این دارد که </w:t>
      </w:r>
      <w:r w:rsidRPr="00F77945">
        <w:rPr>
          <w:rFonts w:ascii="IRANSansWebFaNum_Light" w:hAnsi="IRANSansWebFaNum_Light" w:cs="B Nazanin"/>
          <w:sz w:val="28"/>
          <w:szCs w:val="28"/>
          <w:shd w:val="clear" w:color="auto" w:fill="FFFFFF"/>
          <w:rtl/>
        </w:rPr>
        <w:t xml:space="preserve">حوزه دارو </w:t>
      </w:r>
      <w:r>
        <w:rPr>
          <w:rFonts w:ascii="IRANSansWebFaNum_Light" w:hAnsi="IRANSansWebFaNum_Light" w:cs="B Nazanin" w:hint="cs"/>
          <w:sz w:val="28"/>
          <w:szCs w:val="28"/>
          <w:shd w:val="clear" w:color="auto" w:fill="FFFFFF"/>
          <w:rtl/>
        </w:rPr>
        <w:t>بیش از هر بخش دیگر</w:t>
      </w:r>
      <w:r w:rsidRPr="00F77945">
        <w:rPr>
          <w:rFonts w:ascii="IRANSansWebFaNum_Light" w:hAnsi="IRANSansWebFaNum_Light" w:cs="B Nazanin"/>
          <w:sz w:val="28"/>
          <w:szCs w:val="28"/>
          <w:shd w:val="clear" w:color="auto" w:fill="FFFFFF"/>
          <w:rtl/>
        </w:rPr>
        <w:t xml:space="preserve"> به تحق</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ق و توسعه خود </w:t>
      </w:r>
      <w:r>
        <w:rPr>
          <w:rFonts w:ascii="IRANSansWebFaNum_Light" w:hAnsi="IRANSansWebFaNum_Light" w:cs="B Nazanin" w:hint="cs"/>
          <w:sz w:val="28"/>
          <w:szCs w:val="28"/>
          <w:shd w:val="clear" w:color="auto" w:fill="FFFFFF"/>
          <w:rtl/>
        </w:rPr>
        <w:t xml:space="preserve">وابسته است </w:t>
      </w:r>
      <w:r w:rsidRPr="00F77945">
        <w:rPr>
          <w:rFonts w:ascii="IRANSansWebFaNum_Light" w:hAnsi="IRANSansWebFaNum_Light" w:cs="B Nazanin"/>
          <w:sz w:val="28"/>
          <w:szCs w:val="28"/>
          <w:shd w:val="clear" w:color="auto" w:fill="FFFFFF"/>
          <w:rtl/>
        </w:rPr>
        <w:t>تا جا</w:t>
      </w:r>
      <w:r>
        <w:rPr>
          <w:rFonts w:ascii="IRANSansWebFaNum_Light" w:hAnsi="IRANSansWebFaNum_Light" w:cs="B Nazanin"/>
          <w:sz w:val="28"/>
          <w:szCs w:val="28"/>
          <w:shd w:val="clear" w:color="auto" w:fill="FFFFFF"/>
          <w:rtl/>
        </w:rPr>
        <w:t>یی</w:t>
      </w:r>
      <w:r w:rsidRPr="00F77945">
        <w:rPr>
          <w:rFonts w:ascii="IRANSansWebFaNum_Light" w:hAnsi="IRANSansWebFaNum_Light" w:cs="B Nazanin"/>
          <w:sz w:val="28"/>
          <w:szCs w:val="28"/>
          <w:shd w:val="clear" w:color="auto" w:fill="FFFFFF"/>
          <w:rtl/>
        </w:rPr>
        <w:t xml:space="preserve"> که شرکت</w:t>
      </w:r>
      <w:r>
        <w:rPr>
          <w:rFonts w:ascii="IRANSansWebFaNum_Light" w:hAnsi="IRANSansWebFaNum_Light" w:cs="B Nazanin"/>
          <w:sz w:val="28"/>
          <w:szCs w:val="28"/>
          <w:shd w:val="clear" w:color="auto" w:fill="FFFFFF"/>
          <w:rtl/>
        </w:rPr>
        <w:softHyphen/>
      </w:r>
      <w:r>
        <w:rPr>
          <w:rFonts w:ascii="IRANSansWebFaNum_Light" w:hAnsi="IRANSansWebFaNum_Light" w:cs="B Nazanin" w:hint="cs"/>
          <w:sz w:val="28"/>
          <w:szCs w:val="28"/>
          <w:shd w:val="clear" w:color="auto" w:fill="FFFFFF"/>
          <w:rtl/>
        </w:rPr>
        <w:t>ه</w:t>
      </w:r>
      <w:r w:rsidRPr="00F77945">
        <w:rPr>
          <w:rFonts w:ascii="IRANSansWebFaNum_Light" w:hAnsi="IRANSansWebFaNum_Light" w:cs="B Nazanin"/>
          <w:sz w:val="28"/>
          <w:szCs w:val="28"/>
          <w:shd w:val="clear" w:color="auto" w:fill="FFFFFF"/>
          <w:rtl/>
        </w:rPr>
        <w:t>ا مهم، گا</w:t>
      </w:r>
      <w:r>
        <w:rPr>
          <w:rFonts w:ascii="IRANSansWebFaNum_Light" w:hAnsi="IRANSansWebFaNum_Light" w:cs="B Nazanin" w:hint="cs"/>
          <w:sz w:val="28"/>
          <w:szCs w:val="28"/>
          <w:shd w:val="clear" w:color="auto" w:fill="FFFFFF"/>
          <w:rtl/>
        </w:rPr>
        <w:t>ه</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 xml:space="preserve"> تا 20 درصد درآمد خود را در ا</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ن بخش سرما</w:t>
      </w:r>
      <w:r>
        <w:rPr>
          <w:rFonts w:ascii="IRANSansWebFaNum_Light" w:hAnsi="IRANSansWebFaNum_Light" w:cs="B Nazanin"/>
          <w:sz w:val="28"/>
          <w:szCs w:val="28"/>
          <w:shd w:val="clear" w:color="auto" w:fill="FFFFFF"/>
          <w:rtl/>
        </w:rPr>
        <w:t>ی</w:t>
      </w:r>
      <w:r w:rsidRPr="00F77945">
        <w:rPr>
          <w:rFonts w:ascii="IRANSansWebFaNum_Light" w:hAnsi="IRANSansWebFaNum_Light" w:cs="B Nazanin"/>
          <w:sz w:val="28"/>
          <w:szCs w:val="28"/>
          <w:shd w:val="clear" w:color="auto" w:fill="FFFFFF"/>
          <w:rtl/>
        </w:rPr>
        <w:t>ه</w:t>
      </w:r>
      <w:r>
        <w:rPr>
          <w:rFonts w:ascii="IRANSansWebFaNum_Light" w:hAnsi="IRANSansWebFaNum_Light" w:cs="B Nazanin"/>
          <w:sz w:val="28"/>
          <w:szCs w:val="28"/>
          <w:shd w:val="clear" w:color="auto" w:fill="FFFFFF"/>
          <w:rtl/>
        </w:rPr>
        <w:softHyphen/>
      </w:r>
      <w:r w:rsidRPr="00F77945">
        <w:rPr>
          <w:rFonts w:ascii="IRANSansWebFaNum_Light" w:hAnsi="IRANSansWebFaNum_Light" w:cs="B Nazanin"/>
          <w:sz w:val="28"/>
          <w:szCs w:val="28"/>
          <w:shd w:val="clear" w:color="auto" w:fill="FFFFFF"/>
          <w:rtl/>
        </w:rPr>
        <w:t>گذار</w:t>
      </w:r>
      <w:r>
        <w:rPr>
          <w:rFonts w:ascii="IRANSansWebFaNum_Light" w:hAnsi="IRANSansWebFaNum_Light" w:cs="B Nazanin" w:hint="cs"/>
          <w:sz w:val="28"/>
          <w:szCs w:val="28"/>
          <w:shd w:val="clear" w:color="auto" w:fill="FFFFFF"/>
          <w:rtl/>
        </w:rPr>
        <w:t>ی</w:t>
      </w:r>
      <w:r w:rsidRPr="00F77945">
        <w:rPr>
          <w:rFonts w:ascii="IRANSansWebFaNum_Light" w:hAnsi="IRANSansWebFaNum_Light" w:cs="B Nazanin"/>
          <w:sz w:val="28"/>
          <w:szCs w:val="28"/>
          <w:shd w:val="clear" w:color="auto" w:fill="FFFFFF"/>
          <w:rtl/>
        </w:rPr>
        <w:t xml:space="preserve"> م</w:t>
      </w:r>
      <w:r>
        <w:rPr>
          <w:rFonts w:ascii="IRANSansWebFaNum_Light" w:hAnsi="IRANSansWebFaNum_Light" w:cs="B Nazanin"/>
          <w:sz w:val="28"/>
          <w:szCs w:val="28"/>
          <w:shd w:val="clear" w:color="auto" w:fill="FFFFFF"/>
          <w:rtl/>
        </w:rPr>
        <w:t>ی</w:t>
      </w:r>
      <w:r>
        <w:rPr>
          <w:rFonts w:ascii="IRANSansWebFaNum_Light" w:hAnsi="IRANSansWebFaNum_Light" w:cs="B Nazanin"/>
          <w:sz w:val="28"/>
          <w:szCs w:val="28"/>
          <w:shd w:val="clear" w:color="auto" w:fill="FFFFFF"/>
          <w:rtl/>
        </w:rPr>
        <w:softHyphen/>
      </w:r>
      <w:r w:rsidRPr="00F77945">
        <w:rPr>
          <w:rFonts w:ascii="IRANSansWebFaNum_Light" w:hAnsi="IRANSansWebFaNum_Light" w:cs="B Nazanin"/>
          <w:sz w:val="28"/>
          <w:szCs w:val="28"/>
          <w:shd w:val="clear" w:color="auto" w:fill="FFFFFF"/>
          <w:rtl/>
        </w:rPr>
        <w:t>کنند</w:t>
      </w:r>
      <w:r w:rsidRPr="00F77945">
        <w:rPr>
          <w:rFonts w:ascii="IRANSansWebFaNum_Light" w:hAnsi="IRANSansWebFaNum_Light" w:cs="B Nazanin"/>
          <w:sz w:val="28"/>
          <w:szCs w:val="28"/>
          <w:shd w:val="clear" w:color="auto" w:fill="FFFFFF"/>
        </w:rPr>
        <w:t>.</w:t>
      </w:r>
    </w:p>
    <w:sectPr w:rsidR="00C039E3" w:rsidRPr="00574E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09C" w:rsidRDefault="0049309C" w:rsidP="005D2221">
      <w:pPr>
        <w:spacing w:after="0" w:line="240" w:lineRule="auto"/>
      </w:pPr>
      <w:r>
        <w:separator/>
      </w:r>
    </w:p>
  </w:endnote>
  <w:endnote w:type="continuationSeparator" w:id="0">
    <w:p w:rsidR="0049309C" w:rsidRDefault="0049309C" w:rsidP="005D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WebFaNum_Light">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48167"/>
      <w:docPartObj>
        <w:docPartGallery w:val="Page Numbers (Bottom of Page)"/>
        <w:docPartUnique/>
      </w:docPartObj>
    </w:sdtPr>
    <w:sdtEndPr>
      <w:rPr>
        <w:noProof/>
      </w:rPr>
    </w:sdtEndPr>
    <w:sdtContent>
      <w:p w:rsidR="0049309C" w:rsidRDefault="004930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9309C" w:rsidRDefault="0049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09C" w:rsidRDefault="0049309C" w:rsidP="005D2221">
      <w:pPr>
        <w:spacing w:after="0" w:line="240" w:lineRule="auto"/>
      </w:pPr>
      <w:r>
        <w:separator/>
      </w:r>
    </w:p>
  </w:footnote>
  <w:footnote w:type="continuationSeparator" w:id="0">
    <w:p w:rsidR="0049309C" w:rsidRDefault="0049309C" w:rsidP="005D2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B0C6C"/>
    <w:multiLevelType w:val="hybridMultilevel"/>
    <w:tmpl w:val="9F5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025B7"/>
    <w:multiLevelType w:val="hybridMultilevel"/>
    <w:tmpl w:val="38AA5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6206A"/>
    <w:multiLevelType w:val="hybridMultilevel"/>
    <w:tmpl w:val="78E217AE"/>
    <w:lvl w:ilvl="0" w:tplc="EE3AB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07B4E"/>
    <w:multiLevelType w:val="multilevel"/>
    <w:tmpl w:val="61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DB"/>
    <w:rsid w:val="0008027B"/>
    <w:rsid w:val="00103EC0"/>
    <w:rsid w:val="00115D45"/>
    <w:rsid w:val="001908BA"/>
    <w:rsid w:val="001D065C"/>
    <w:rsid w:val="001F57DD"/>
    <w:rsid w:val="0023327C"/>
    <w:rsid w:val="0024081F"/>
    <w:rsid w:val="002B111C"/>
    <w:rsid w:val="00336435"/>
    <w:rsid w:val="0035204C"/>
    <w:rsid w:val="00394597"/>
    <w:rsid w:val="003C18AD"/>
    <w:rsid w:val="003F5979"/>
    <w:rsid w:val="00403E54"/>
    <w:rsid w:val="0041560C"/>
    <w:rsid w:val="00485A67"/>
    <w:rsid w:val="0049309C"/>
    <w:rsid w:val="004942C4"/>
    <w:rsid w:val="004B7D22"/>
    <w:rsid w:val="004F4E12"/>
    <w:rsid w:val="00500C72"/>
    <w:rsid w:val="00541CD3"/>
    <w:rsid w:val="00574EDC"/>
    <w:rsid w:val="005842A3"/>
    <w:rsid w:val="005D2221"/>
    <w:rsid w:val="005E58B8"/>
    <w:rsid w:val="005F1E89"/>
    <w:rsid w:val="006543C4"/>
    <w:rsid w:val="0065446C"/>
    <w:rsid w:val="00667484"/>
    <w:rsid w:val="006B0724"/>
    <w:rsid w:val="00720B71"/>
    <w:rsid w:val="00755FFD"/>
    <w:rsid w:val="00764A71"/>
    <w:rsid w:val="00796A7D"/>
    <w:rsid w:val="007A54A2"/>
    <w:rsid w:val="007A6DB0"/>
    <w:rsid w:val="007B38F8"/>
    <w:rsid w:val="007D1C4C"/>
    <w:rsid w:val="00803C43"/>
    <w:rsid w:val="008062BE"/>
    <w:rsid w:val="00861473"/>
    <w:rsid w:val="00863396"/>
    <w:rsid w:val="008C3C85"/>
    <w:rsid w:val="008C4D5C"/>
    <w:rsid w:val="008E09A2"/>
    <w:rsid w:val="0090607D"/>
    <w:rsid w:val="009172DC"/>
    <w:rsid w:val="00941CFE"/>
    <w:rsid w:val="009F1EB1"/>
    <w:rsid w:val="00AF5C8A"/>
    <w:rsid w:val="00BB5BEE"/>
    <w:rsid w:val="00BB7B45"/>
    <w:rsid w:val="00BF6407"/>
    <w:rsid w:val="00C039E3"/>
    <w:rsid w:val="00C11ED5"/>
    <w:rsid w:val="00C66544"/>
    <w:rsid w:val="00CA2066"/>
    <w:rsid w:val="00CE5CF2"/>
    <w:rsid w:val="00CF6E08"/>
    <w:rsid w:val="00D030E1"/>
    <w:rsid w:val="00D139F7"/>
    <w:rsid w:val="00D56096"/>
    <w:rsid w:val="00D75654"/>
    <w:rsid w:val="00D97F79"/>
    <w:rsid w:val="00DE6530"/>
    <w:rsid w:val="00E472DF"/>
    <w:rsid w:val="00E92977"/>
    <w:rsid w:val="00ED3B60"/>
    <w:rsid w:val="00F46EDB"/>
    <w:rsid w:val="00F616D1"/>
    <w:rsid w:val="00F71286"/>
    <w:rsid w:val="00F77945"/>
    <w:rsid w:val="00FC6F2A"/>
    <w:rsid w:val="00FD5D4D"/>
    <w:rsid w:val="00FF4193"/>
    <w:rsid w:val="00FF5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2F65"/>
  <w15:chartTrackingRefBased/>
  <w15:docId w15:val="{AA7657FC-3D5B-4056-BAF6-C058E8C9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93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30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54A2"/>
    <w:pPr>
      <w:spacing w:after="200" w:line="240" w:lineRule="auto"/>
    </w:pPr>
    <w:rPr>
      <w:i/>
      <w:iCs/>
      <w:color w:val="44546A" w:themeColor="text2"/>
      <w:sz w:val="18"/>
      <w:szCs w:val="18"/>
    </w:rPr>
  </w:style>
  <w:style w:type="paragraph" w:styleId="ListParagraph">
    <w:name w:val="List Paragraph"/>
    <w:basedOn w:val="Normal"/>
    <w:uiPriority w:val="34"/>
    <w:qFormat/>
    <w:rsid w:val="00FF5DA4"/>
    <w:pPr>
      <w:ind w:left="720"/>
      <w:contextualSpacing/>
    </w:pPr>
  </w:style>
  <w:style w:type="paragraph" w:styleId="Header">
    <w:name w:val="header"/>
    <w:basedOn w:val="Normal"/>
    <w:link w:val="HeaderChar"/>
    <w:uiPriority w:val="99"/>
    <w:unhideWhenUsed/>
    <w:rsid w:val="005D2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21"/>
  </w:style>
  <w:style w:type="paragraph" w:styleId="Footer">
    <w:name w:val="footer"/>
    <w:basedOn w:val="Normal"/>
    <w:link w:val="FooterChar"/>
    <w:uiPriority w:val="99"/>
    <w:unhideWhenUsed/>
    <w:rsid w:val="005D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21"/>
  </w:style>
  <w:style w:type="paragraph" w:styleId="BalloonText">
    <w:name w:val="Balloon Text"/>
    <w:basedOn w:val="Normal"/>
    <w:link w:val="BalloonTextChar"/>
    <w:uiPriority w:val="99"/>
    <w:semiHidden/>
    <w:unhideWhenUsed/>
    <w:rsid w:val="00485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67"/>
    <w:rPr>
      <w:rFonts w:ascii="Segoe UI" w:hAnsi="Segoe UI" w:cs="Segoe UI"/>
      <w:sz w:val="18"/>
      <w:szCs w:val="18"/>
    </w:rPr>
  </w:style>
  <w:style w:type="character" w:customStyle="1" w:styleId="Heading2Char">
    <w:name w:val="Heading 2 Char"/>
    <w:basedOn w:val="DefaultParagraphFont"/>
    <w:link w:val="Heading2"/>
    <w:uiPriority w:val="9"/>
    <w:rsid w:val="004930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30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9309C"/>
    <w:rPr>
      <w:color w:val="0000FF"/>
      <w:u w:val="single"/>
    </w:rPr>
  </w:style>
  <w:style w:type="paragraph" w:styleId="NormalWeb">
    <w:name w:val="Normal (Web)"/>
    <w:basedOn w:val="Normal"/>
    <w:uiPriority w:val="99"/>
    <w:semiHidden/>
    <w:unhideWhenUsed/>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facebook">
    <w:name w:val="share-facebook"/>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ing-screen-reader-text">
    <w:name w:val="sharing-screen-reader-text"/>
    <w:basedOn w:val="DefaultParagraphFont"/>
    <w:rsid w:val="0049309C"/>
  </w:style>
  <w:style w:type="paragraph" w:customStyle="1" w:styleId="share-twitter">
    <w:name w:val="share-twitter"/>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linkedin">
    <w:name w:val="share-linkedin"/>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reddit">
    <w:name w:val="share-reddit"/>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jetpack-whatsapp">
    <w:name w:val="share-jetpack-whatsapp"/>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mail">
    <w:name w:val="share-email"/>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nd">
    <w:name w:val="share-end"/>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49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49309C"/>
  </w:style>
  <w:style w:type="paragraph" w:styleId="z-TopofForm">
    <w:name w:val="HTML Top of Form"/>
    <w:basedOn w:val="Normal"/>
    <w:next w:val="Normal"/>
    <w:link w:val="z-TopofFormChar"/>
    <w:hidden/>
    <w:uiPriority w:val="99"/>
    <w:semiHidden/>
    <w:unhideWhenUsed/>
    <w:rsid w:val="004930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30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30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309C"/>
    <w:rPr>
      <w:rFonts w:ascii="Arial" w:eastAsia="Times New Roman" w:hAnsi="Arial" w:cs="Arial"/>
      <w:vanish/>
      <w:sz w:val="16"/>
      <w:szCs w:val="16"/>
    </w:rPr>
  </w:style>
  <w:style w:type="character" w:styleId="Strong">
    <w:name w:val="Strong"/>
    <w:basedOn w:val="DefaultParagraphFont"/>
    <w:uiPriority w:val="22"/>
    <w:qFormat/>
    <w:rsid w:val="00C03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950173">
      <w:bodyDiv w:val="1"/>
      <w:marLeft w:val="0"/>
      <w:marRight w:val="0"/>
      <w:marTop w:val="0"/>
      <w:marBottom w:val="0"/>
      <w:divBdr>
        <w:top w:val="none" w:sz="0" w:space="0" w:color="auto"/>
        <w:left w:val="none" w:sz="0" w:space="0" w:color="auto"/>
        <w:bottom w:val="none" w:sz="0" w:space="0" w:color="auto"/>
        <w:right w:val="none" w:sz="0" w:space="0" w:color="auto"/>
      </w:divBdr>
    </w:div>
    <w:div w:id="1341812087">
      <w:bodyDiv w:val="1"/>
      <w:marLeft w:val="0"/>
      <w:marRight w:val="0"/>
      <w:marTop w:val="0"/>
      <w:marBottom w:val="0"/>
      <w:divBdr>
        <w:top w:val="none" w:sz="0" w:space="0" w:color="auto"/>
        <w:left w:val="none" w:sz="0" w:space="0" w:color="auto"/>
        <w:bottom w:val="none" w:sz="0" w:space="0" w:color="auto"/>
        <w:right w:val="none" w:sz="0" w:space="0" w:color="auto"/>
      </w:divBdr>
    </w:div>
    <w:div w:id="1363552851">
      <w:bodyDiv w:val="1"/>
      <w:marLeft w:val="0"/>
      <w:marRight w:val="0"/>
      <w:marTop w:val="0"/>
      <w:marBottom w:val="0"/>
      <w:divBdr>
        <w:top w:val="none" w:sz="0" w:space="0" w:color="auto"/>
        <w:left w:val="none" w:sz="0" w:space="0" w:color="auto"/>
        <w:bottom w:val="none" w:sz="0" w:space="0" w:color="auto"/>
        <w:right w:val="none" w:sz="0" w:space="0" w:color="auto"/>
      </w:divBdr>
      <w:divsChild>
        <w:div w:id="23137162">
          <w:marLeft w:val="0"/>
          <w:marRight w:val="0"/>
          <w:marTop w:val="0"/>
          <w:marBottom w:val="0"/>
          <w:divBdr>
            <w:top w:val="none" w:sz="0" w:space="0" w:color="auto"/>
            <w:left w:val="none" w:sz="0" w:space="0" w:color="auto"/>
            <w:bottom w:val="none" w:sz="0" w:space="0" w:color="auto"/>
            <w:right w:val="none" w:sz="0" w:space="0" w:color="auto"/>
          </w:divBdr>
          <w:divsChild>
            <w:div w:id="911044427">
              <w:marLeft w:val="0"/>
              <w:marRight w:val="0"/>
              <w:marTop w:val="0"/>
              <w:marBottom w:val="240"/>
              <w:divBdr>
                <w:top w:val="none" w:sz="0" w:space="0" w:color="auto"/>
                <w:left w:val="none" w:sz="0" w:space="0" w:color="auto"/>
                <w:bottom w:val="none" w:sz="0" w:space="0" w:color="auto"/>
                <w:right w:val="none" w:sz="0" w:space="0" w:color="auto"/>
              </w:divBdr>
              <w:divsChild>
                <w:div w:id="422265264">
                  <w:marLeft w:val="0"/>
                  <w:marRight w:val="0"/>
                  <w:marTop w:val="60"/>
                  <w:marBottom w:val="0"/>
                  <w:divBdr>
                    <w:top w:val="none" w:sz="0" w:space="0" w:color="auto"/>
                    <w:left w:val="none" w:sz="0" w:space="0" w:color="auto"/>
                    <w:bottom w:val="none" w:sz="0" w:space="0" w:color="auto"/>
                    <w:right w:val="none" w:sz="0" w:space="0" w:color="auto"/>
                  </w:divBdr>
                </w:div>
                <w:div w:id="600837839">
                  <w:marLeft w:val="0"/>
                  <w:marRight w:val="0"/>
                  <w:marTop w:val="60"/>
                  <w:marBottom w:val="0"/>
                  <w:divBdr>
                    <w:top w:val="none" w:sz="0" w:space="0" w:color="auto"/>
                    <w:left w:val="none" w:sz="0" w:space="0" w:color="auto"/>
                    <w:bottom w:val="none" w:sz="0" w:space="0" w:color="auto"/>
                    <w:right w:val="none" w:sz="0" w:space="0" w:color="auto"/>
                  </w:divBdr>
                </w:div>
              </w:divsChild>
            </w:div>
            <w:div w:id="414516368">
              <w:marLeft w:val="0"/>
              <w:marRight w:val="0"/>
              <w:marTop w:val="0"/>
              <w:marBottom w:val="0"/>
              <w:divBdr>
                <w:top w:val="none" w:sz="0" w:space="0" w:color="auto"/>
                <w:left w:val="none" w:sz="0" w:space="0" w:color="auto"/>
                <w:bottom w:val="none" w:sz="0" w:space="0" w:color="auto"/>
                <w:right w:val="none" w:sz="0" w:space="0" w:color="auto"/>
              </w:divBdr>
              <w:divsChild>
                <w:div w:id="510990919">
                  <w:marLeft w:val="0"/>
                  <w:marRight w:val="0"/>
                  <w:marTop w:val="0"/>
                  <w:marBottom w:val="0"/>
                  <w:divBdr>
                    <w:top w:val="none" w:sz="0" w:space="0" w:color="auto"/>
                    <w:left w:val="none" w:sz="0" w:space="0" w:color="auto"/>
                    <w:bottom w:val="none" w:sz="0" w:space="0" w:color="auto"/>
                    <w:right w:val="none" w:sz="0" w:space="0" w:color="auto"/>
                  </w:divBdr>
                  <w:divsChild>
                    <w:div w:id="16466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01400">
          <w:marLeft w:val="0"/>
          <w:marRight w:val="0"/>
          <w:marTop w:val="0"/>
          <w:marBottom w:val="0"/>
          <w:divBdr>
            <w:top w:val="none" w:sz="0" w:space="0" w:color="auto"/>
            <w:left w:val="none" w:sz="0" w:space="0" w:color="auto"/>
            <w:bottom w:val="none" w:sz="0" w:space="0" w:color="auto"/>
            <w:right w:val="none" w:sz="0" w:space="0" w:color="auto"/>
          </w:divBdr>
          <w:divsChild>
            <w:div w:id="623580644">
              <w:marLeft w:val="0"/>
              <w:marRight w:val="0"/>
              <w:marTop w:val="0"/>
              <w:marBottom w:val="0"/>
              <w:divBdr>
                <w:top w:val="none" w:sz="0" w:space="0" w:color="auto"/>
                <w:left w:val="none" w:sz="0" w:space="0" w:color="auto"/>
                <w:bottom w:val="none" w:sz="0" w:space="0" w:color="auto"/>
                <w:right w:val="none" w:sz="0" w:space="0" w:color="auto"/>
              </w:divBdr>
              <w:divsChild>
                <w:div w:id="307827517">
                  <w:marLeft w:val="0"/>
                  <w:marRight w:val="0"/>
                  <w:marTop w:val="0"/>
                  <w:marBottom w:val="0"/>
                  <w:divBdr>
                    <w:top w:val="none" w:sz="0" w:space="0" w:color="auto"/>
                    <w:left w:val="none" w:sz="0" w:space="0" w:color="auto"/>
                    <w:bottom w:val="none" w:sz="0" w:space="0" w:color="auto"/>
                    <w:right w:val="none" w:sz="0" w:space="0" w:color="auto"/>
                  </w:divBdr>
                  <w:divsChild>
                    <w:div w:id="2117675128">
                      <w:marLeft w:val="0"/>
                      <w:marRight w:val="0"/>
                      <w:marTop w:val="0"/>
                      <w:marBottom w:val="0"/>
                      <w:divBdr>
                        <w:top w:val="none" w:sz="0" w:space="0" w:color="auto"/>
                        <w:left w:val="none" w:sz="0" w:space="0" w:color="auto"/>
                        <w:bottom w:val="none" w:sz="0" w:space="0" w:color="auto"/>
                        <w:right w:val="none" w:sz="0" w:space="0" w:color="auto"/>
                      </w:divBdr>
                      <w:divsChild>
                        <w:div w:id="1602837362">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2090271441">
          <w:marLeft w:val="0"/>
          <w:marRight w:val="0"/>
          <w:marTop w:val="0"/>
          <w:marBottom w:val="0"/>
          <w:divBdr>
            <w:top w:val="none" w:sz="0" w:space="0" w:color="auto"/>
            <w:left w:val="none" w:sz="0" w:space="0" w:color="auto"/>
            <w:bottom w:val="none" w:sz="0" w:space="0" w:color="auto"/>
            <w:right w:val="none" w:sz="0" w:space="0" w:color="auto"/>
          </w:divBdr>
          <w:divsChild>
            <w:div w:id="192690830">
              <w:marLeft w:val="0"/>
              <w:marRight w:val="0"/>
              <w:marTop w:val="0"/>
              <w:marBottom w:val="0"/>
              <w:divBdr>
                <w:top w:val="none" w:sz="0" w:space="0" w:color="auto"/>
                <w:left w:val="none" w:sz="0" w:space="0" w:color="auto"/>
                <w:bottom w:val="none" w:sz="0" w:space="0" w:color="auto"/>
                <w:right w:val="none" w:sz="0" w:space="0" w:color="auto"/>
              </w:divBdr>
            </w:div>
          </w:divsChild>
        </w:div>
        <w:div w:id="1298759107">
          <w:marLeft w:val="0"/>
          <w:marRight w:val="0"/>
          <w:marTop w:val="0"/>
          <w:marBottom w:val="0"/>
          <w:divBdr>
            <w:top w:val="none" w:sz="0" w:space="0" w:color="auto"/>
            <w:left w:val="none" w:sz="0" w:space="0" w:color="auto"/>
            <w:bottom w:val="none" w:sz="0" w:space="0" w:color="auto"/>
            <w:right w:val="none" w:sz="0" w:space="0" w:color="auto"/>
          </w:divBdr>
          <w:divsChild>
            <w:div w:id="3874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5404">
      <w:bodyDiv w:val="1"/>
      <w:marLeft w:val="0"/>
      <w:marRight w:val="0"/>
      <w:marTop w:val="0"/>
      <w:marBottom w:val="0"/>
      <w:divBdr>
        <w:top w:val="none" w:sz="0" w:space="0" w:color="auto"/>
        <w:left w:val="none" w:sz="0" w:space="0" w:color="auto"/>
        <w:bottom w:val="none" w:sz="0" w:space="0" w:color="auto"/>
        <w:right w:val="none" w:sz="0" w:space="0" w:color="auto"/>
      </w:divBdr>
    </w:div>
    <w:div w:id="14444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9D8D-B148-4A69-B41E-F32B12B0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Sabziyan</dc:creator>
  <cp:keywords/>
  <dc:description/>
  <cp:lastModifiedBy>b</cp:lastModifiedBy>
  <cp:revision>2</cp:revision>
  <cp:lastPrinted>2018-12-29T06:00:00Z</cp:lastPrinted>
  <dcterms:created xsi:type="dcterms:W3CDTF">2020-02-01T07:41:00Z</dcterms:created>
  <dcterms:modified xsi:type="dcterms:W3CDTF">2020-02-01T07:41:00Z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3e874d6a-0647-3cd9-9c30-973f2f5438ad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