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DA924" w14:textId="4FBD2CE7" w:rsidR="00AA28A3" w:rsidRDefault="00AA28A3" w:rsidP="00AA28A3">
      <w:pPr>
        <w:bidi/>
        <w:spacing w:after="0" w:line="240" w:lineRule="auto"/>
        <w:jc w:val="center"/>
        <w:rPr>
          <w:rFonts w:ascii="Times New Roman" w:hAnsi="Times New Roman" w:cs="B Nazanin"/>
          <w:bCs/>
          <w:sz w:val="24"/>
          <w:szCs w:val="28"/>
          <w:rtl/>
        </w:rPr>
      </w:pPr>
      <w:bookmarkStart w:id="0" w:name="_GoBack"/>
      <w:r>
        <w:rPr>
          <w:rFonts w:ascii="Times New Roman" w:hAnsi="Times New Roman" w:cs="B Nazanin" w:hint="cs"/>
          <w:bCs/>
          <w:sz w:val="24"/>
          <w:szCs w:val="28"/>
          <w:rtl/>
        </w:rPr>
        <w:t>سرمایه</w:t>
      </w:r>
      <w:r>
        <w:rPr>
          <w:rFonts w:ascii="Times New Roman" w:hAnsi="Times New Roman" w:cs="B Nazanin"/>
          <w:bCs/>
          <w:sz w:val="24"/>
          <w:szCs w:val="28"/>
          <w:rtl/>
        </w:rPr>
        <w:softHyphen/>
      </w:r>
      <w:r>
        <w:rPr>
          <w:rFonts w:ascii="Times New Roman" w:hAnsi="Times New Roman" w:cs="B Nazanin" w:hint="cs"/>
          <w:bCs/>
          <w:sz w:val="24"/>
          <w:szCs w:val="28"/>
          <w:rtl/>
        </w:rPr>
        <w:t>گذاری مستقیم خارجی جهان در سال 2019</w:t>
      </w:r>
    </w:p>
    <w:bookmarkEnd w:id="0"/>
    <w:p w14:paraId="5A1AC93D" w14:textId="77777777" w:rsidR="00AA28A3" w:rsidRDefault="00AA28A3" w:rsidP="00AA28A3">
      <w:pPr>
        <w:bidi/>
        <w:spacing w:after="0" w:line="240" w:lineRule="auto"/>
        <w:jc w:val="center"/>
        <w:rPr>
          <w:rFonts w:ascii="Times New Roman" w:hAnsi="Times New Roman" w:cs="B Nazanin"/>
          <w:bCs/>
          <w:sz w:val="24"/>
          <w:szCs w:val="28"/>
          <w:rtl/>
        </w:rPr>
      </w:pPr>
    </w:p>
    <w:p w14:paraId="79718899" w14:textId="024D84FB" w:rsidR="00F0755A" w:rsidRPr="00940E86" w:rsidRDefault="00F0755A" w:rsidP="00AA28A3">
      <w:pPr>
        <w:bidi/>
        <w:spacing w:after="0" w:line="240" w:lineRule="auto"/>
        <w:jc w:val="both"/>
        <w:rPr>
          <w:rFonts w:ascii="Times New Roman" w:hAnsi="Times New Roman" w:cs="B Nazanin"/>
          <w:bCs/>
          <w:sz w:val="24"/>
          <w:szCs w:val="28"/>
        </w:rPr>
      </w:pPr>
      <w:r w:rsidRPr="00940E86">
        <w:rPr>
          <w:rFonts w:ascii="Times New Roman" w:hAnsi="Times New Roman" w:cs="B Nazanin" w:hint="cs"/>
          <w:bCs/>
          <w:sz w:val="24"/>
          <w:szCs w:val="28"/>
          <w:rtl/>
        </w:rPr>
        <w:t>سرمایه</w:t>
      </w:r>
      <w:r w:rsidR="00AA28A3">
        <w:rPr>
          <w:rFonts w:ascii="Times New Roman" w:hAnsi="Times New Roman" w:cs="B Nazanin" w:hint="cs"/>
          <w:bCs/>
          <w:sz w:val="24"/>
          <w:szCs w:val="28"/>
          <w:rtl/>
        </w:rPr>
        <w:t>‏گذاری‏</w:t>
      </w:r>
      <w:r w:rsidRPr="00940E86">
        <w:rPr>
          <w:rFonts w:ascii="Times New Roman" w:hAnsi="Times New Roman" w:cs="B Nazanin" w:hint="cs"/>
          <w:bCs/>
          <w:sz w:val="24"/>
          <w:szCs w:val="28"/>
          <w:rtl/>
        </w:rPr>
        <w:t xml:space="preserve"> خارجی </w:t>
      </w:r>
    </w:p>
    <w:p w14:paraId="13924FA5" w14:textId="5C48A515" w:rsidR="00F0755A" w:rsidRPr="00940E86" w:rsidRDefault="00F0755A" w:rsidP="003A484E">
      <w:pPr>
        <w:bidi/>
        <w:spacing w:after="0" w:line="240" w:lineRule="auto"/>
        <w:jc w:val="both"/>
        <w:rPr>
          <w:rFonts w:ascii="Times New Roman" w:hAnsi="Times New Roman" w:cs="B Nazanin"/>
          <w:noProof/>
          <w:spacing w:val="-4"/>
          <w:sz w:val="24"/>
          <w:szCs w:val="28"/>
          <w:rtl/>
          <w:lang w:bidi="fa-IR"/>
        </w:rPr>
      </w:pPr>
      <w:r w:rsidRPr="00940E86">
        <w:rPr>
          <w:rFonts w:ascii="Times New Roman" w:hAnsi="Times New Roman" w:cs="B Nazanin" w:hint="cs"/>
          <w:spacing w:val="-4"/>
          <w:sz w:val="24"/>
          <w:szCs w:val="28"/>
          <w:rtl/>
          <w:lang w:bidi="fa-IR"/>
        </w:rPr>
        <w:t>سرمایه‌گذاری خارجی عبارت است از</w:t>
      </w:r>
      <w:r w:rsidR="00940E86" w:rsidRPr="00940E86">
        <w:rPr>
          <w:rFonts w:ascii="Times New Roman" w:hAnsi="Times New Roman" w:cs="B Nazanin" w:hint="cs"/>
          <w:spacing w:val="-4"/>
          <w:sz w:val="24"/>
          <w:szCs w:val="28"/>
          <w:rtl/>
          <w:lang w:bidi="fa-IR"/>
        </w:rPr>
        <w:t xml:space="preserve"> </w:t>
      </w:r>
      <w:r w:rsidRPr="00940E86">
        <w:rPr>
          <w:rFonts w:ascii="Times New Roman" w:hAnsi="Times New Roman" w:cs="B Nazanin" w:hint="cs"/>
          <w:spacing w:val="-4"/>
          <w:sz w:val="24"/>
          <w:szCs w:val="28"/>
          <w:rtl/>
          <w:lang w:bidi="fa-IR"/>
        </w:rPr>
        <w:t>به‌کارگیری سرمایه‌های خارجی در یک بنگاه اقتصادی جدید یا موجود پس از اخذ مجوز سرمایه‌گذاری، که یکی از اشکال صدور سرمایه از کشور سرمایه‌گذار به کشورهای دیگر می‌باشد و در زمینه</w:t>
      </w:r>
      <w:r w:rsidR="00AA28A3">
        <w:rPr>
          <w:rFonts w:ascii="Times New Roman" w:hAnsi="Times New Roman" w:cs="B Nazanin" w:hint="cs"/>
          <w:spacing w:val="-4"/>
          <w:sz w:val="24"/>
          <w:szCs w:val="28"/>
          <w:rtl/>
          <w:lang w:bidi="fa-IR"/>
        </w:rPr>
        <w:t xml:space="preserve">‏های </w:t>
      </w:r>
      <w:r w:rsidRPr="00940E86">
        <w:rPr>
          <w:rFonts w:ascii="Times New Roman" w:hAnsi="Times New Roman" w:cs="B Nazanin" w:hint="cs"/>
          <w:spacing w:val="-4"/>
          <w:sz w:val="24"/>
          <w:szCs w:val="28"/>
          <w:rtl/>
          <w:lang w:bidi="fa-IR"/>
        </w:rPr>
        <w:t>مختلفی همچون تولید و ساخت کالا، استخراج مواد خام، تاسیس و گسترش نهادهای مالی و غیره در فراسوی مرزهای ملی انجام می‌شود</w:t>
      </w:r>
      <w:r w:rsidR="00940E86" w:rsidRPr="00940E86">
        <w:rPr>
          <w:rFonts w:ascii="Times New Roman" w:hAnsi="Times New Roman" w:cs="B Nazanin" w:hint="cs"/>
          <w:noProof/>
          <w:spacing w:val="-4"/>
          <w:sz w:val="24"/>
          <w:szCs w:val="28"/>
          <w:rtl/>
          <w:lang w:bidi="fa-IR"/>
        </w:rPr>
        <w:t>.</w:t>
      </w:r>
    </w:p>
    <w:p w14:paraId="05E053DE" w14:textId="51C6CF12" w:rsidR="00940E86" w:rsidRPr="00940E86" w:rsidRDefault="00940E86" w:rsidP="003A484E">
      <w:pPr>
        <w:bidi/>
        <w:spacing w:after="0" w:line="240" w:lineRule="auto"/>
        <w:jc w:val="both"/>
        <w:rPr>
          <w:rFonts w:ascii="Times New Roman" w:hAnsi="Times New Roman" w:cs="B Nazanin"/>
          <w:spacing w:val="-4"/>
          <w:sz w:val="24"/>
          <w:szCs w:val="28"/>
          <w:rtl/>
          <w:lang w:bidi="fa-IR"/>
        </w:rPr>
      </w:pPr>
    </w:p>
    <w:p w14:paraId="4E0EAE2A" w14:textId="5375008F" w:rsidR="00940E86" w:rsidRPr="00940E86" w:rsidRDefault="00940E86" w:rsidP="003A484E">
      <w:pPr>
        <w:bidi/>
        <w:spacing w:after="0" w:line="240" w:lineRule="auto"/>
        <w:jc w:val="both"/>
        <w:rPr>
          <w:rFonts w:ascii="Times New Roman" w:hAnsi="Times New Roman" w:cs="B Nazanin"/>
          <w:spacing w:val="-4"/>
          <w:sz w:val="24"/>
          <w:szCs w:val="28"/>
          <w:rtl/>
          <w:lang w:bidi="fa-IR"/>
        </w:rPr>
      </w:pPr>
      <w:r w:rsidRPr="00940E86">
        <w:rPr>
          <w:noProof/>
          <w:sz w:val="24"/>
          <w:szCs w:val="28"/>
        </w:rPr>
        <w:drawing>
          <wp:inline distT="0" distB="0" distL="0" distR="0" wp14:anchorId="3FC6FFB2" wp14:editId="37CE36A4">
            <wp:extent cx="5943600" cy="3630341"/>
            <wp:effectExtent l="0" t="0" r="0" b="8255"/>
            <wp:docPr id="3" name="Picture 3" descr="Image result for ‫سرمایه گذاری خارج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سرمایه گذاری خارجی‬‎"/>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630341"/>
                    </a:xfrm>
                    <a:prstGeom prst="rect">
                      <a:avLst/>
                    </a:prstGeom>
                    <a:noFill/>
                    <a:ln>
                      <a:noFill/>
                    </a:ln>
                  </pic:spPr>
                </pic:pic>
              </a:graphicData>
            </a:graphic>
          </wp:inline>
        </w:drawing>
      </w:r>
    </w:p>
    <w:p w14:paraId="58C51A72" w14:textId="77777777" w:rsidR="00940E86" w:rsidRPr="00940E86" w:rsidRDefault="00940E86" w:rsidP="003A484E">
      <w:pPr>
        <w:bidi/>
        <w:spacing w:after="0" w:line="240" w:lineRule="auto"/>
        <w:jc w:val="both"/>
        <w:rPr>
          <w:rFonts w:ascii="Times New Roman" w:hAnsi="Times New Roman" w:cs="B Nazanin"/>
          <w:spacing w:val="-4"/>
          <w:sz w:val="24"/>
          <w:szCs w:val="28"/>
          <w:rtl/>
          <w:lang w:bidi="fa-IR"/>
        </w:rPr>
      </w:pPr>
    </w:p>
    <w:p w14:paraId="6F061C5E" w14:textId="50439EA5" w:rsidR="00F0755A" w:rsidRPr="00940E86" w:rsidRDefault="00F0755A" w:rsidP="003A484E">
      <w:pPr>
        <w:bidi/>
        <w:spacing w:after="0" w:line="240" w:lineRule="auto"/>
        <w:jc w:val="both"/>
        <w:rPr>
          <w:rFonts w:ascii="Times New Roman" w:hAnsi="Times New Roman" w:cs="B Nazanin"/>
          <w:spacing w:val="-4"/>
          <w:sz w:val="24"/>
          <w:szCs w:val="28"/>
          <w:rtl/>
          <w:lang w:bidi="fa-IR"/>
        </w:rPr>
      </w:pPr>
      <w:r w:rsidRPr="00940E86">
        <w:rPr>
          <w:rFonts w:ascii="Times New Roman" w:hAnsi="Times New Roman" w:cs="B Nazanin" w:hint="cs"/>
          <w:spacing w:val="-4"/>
          <w:sz w:val="24"/>
          <w:szCs w:val="28"/>
          <w:rtl/>
          <w:lang w:bidi="fa-IR"/>
        </w:rPr>
        <w:t>سرمایه‌گذاری خارجی ممکن است به علل گوناگون از جمله کاهش نرخ سود، وجود منابع سرمایه‌ای مازاد در کشور موطن و مهمتر از آن فرصت‌های سرمایه‌گذاری در کشورهای میزبان با منابع سرشار اولیه، انجام شود. این نوع روش تأمین مالی به عنوان منبع مهمی برای بدست آوردن منابع سرمایه‌ای مورد نیاز در بسیاری از کشورها قلمداد</w:t>
      </w:r>
      <w:r w:rsidR="00AA28A3">
        <w:rPr>
          <w:rFonts w:ascii="Times New Roman" w:hAnsi="Times New Roman" w:cs="B Nazanin" w:hint="cs"/>
          <w:spacing w:val="-4"/>
          <w:sz w:val="24"/>
          <w:szCs w:val="28"/>
          <w:rtl/>
          <w:lang w:bidi="fa-IR"/>
        </w:rPr>
        <w:t xml:space="preserve"> می‏</w:t>
      </w:r>
      <w:r w:rsidRPr="00940E86">
        <w:rPr>
          <w:rFonts w:ascii="Times New Roman" w:hAnsi="Times New Roman" w:cs="B Nazanin" w:hint="cs"/>
          <w:spacing w:val="-4"/>
          <w:sz w:val="24"/>
          <w:szCs w:val="28"/>
          <w:rtl/>
          <w:lang w:bidi="fa-IR"/>
        </w:rPr>
        <w:t>شود. کشورهای بسیاری طرح‌ها و پروژه‌های اقتصادی خود را توسط این نوع روش تأمین مالی خارجی اجرا و بهره‌برداری</w:t>
      </w:r>
      <w:r w:rsidR="00AA28A3">
        <w:rPr>
          <w:rFonts w:ascii="Times New Roman" w:hAnsi="Times New Roman" w:cs="B Nazanin" w:hint="cs"/>
          <w:spacing w:val="-4"/>
          <w:sz w:val="24"/>
          <w:szCs w:val="28"/>
          <w:rtl/>
          <w:lang w:bidi="fa-IR"/>
        </w:rPr>
        <w:t xml:space="preserve"> می‏</w:t>
      </w:r>
      <w:r w:rsidRPr="00940E86">
        <w:rPr>
          <w:rFonts w:ascii="Times New Roman" w:hAnsi="Times New Roman" w:cs="B Nazanin" w:hint="cs"/>
          <w:spacing w:val="-4"/>
          <w:sz w:val="24"/>
          <w:szCs w:val="28"/>
          <w:rtl/>
          <w:lang w:bidi="fa-IR"/>
        </w:rPr>
        <w:t>نمایند</w:t>
      </w:r>
      <w:r w:rsidR="00940E86" w:rsidRPr="00940E86">
        <w:rPr>
          <w:rFonts w:ascii="Times New Roman" w:hAnsi="Times New Roman" w:cs="B Nazanin" w:hint="cs"/>
          <w:noProof/>
          <w:spacing w:val="-4"/>
          <w:sz w:val="24"/>
          <w:szCs w:val="28"/>
          <w:rtl/>
          <w:lang w:bidi="fa-IR"/>
        </w:rPr>
        <w:t>.</w:t>
      </w:r>
    </w:p>
    <w:p w14:paraId="587B4186" w14:textId="7B5B6505" w:rsidR="00F0755A" w:rsidRPr="00940E86" w:rsidRDefault="00F0755A" w:rsidP="003A484E">
      <w:pPr>
        <w:bidi/>
        <w:spacing w:after="0" w:line="240" w:lineRule="auto"/>
        <w:jc w:val="both"/>
        <w:rPr>
          <w:rFonts w:ascii="Times New Roman" w:hAnsi="Times New Roman" w:cs="B Nazanin"/>
          <w:spacing w:val="-4"/>
          <w:sz w:val="24"/>
          <w:szCs w:val="28"/>
          <w:rtl/>
          <w:lang w:bidi="fa-IR"/>
        </w:rPr>
      </w:pPr>
      <w:bookmarkStart w:id="1" w:name="_Toc180394701"/>
      <w:r w:rsidRPr="00940E86">
        <w:rPr>
          <w:rFonts w:ascii="Times New Roman" w:hAnsi="Times New Roman" w:cs="B Nazanin" w:hint="cs"/>
          <w:spacing w:val="-4"/>
          <w:sz w:val="24"/>
          <w:szCs w:val="28"/>
          <w:rtl/>
          <w:lang w:bidi="fa-IR"/>
        </w:rPr>
        <w:lastRenderedPageBreak/>
        <w:t>سرمایه‌گذاری خارجی معمولاً به دو شکل سرمایه‌گذاری مستقیم خارجی</w:t>
      </w:r>
      <w:r w:rsidRPr="00940E86">
        <w:rPr>
          <w:rFonts w:ascii="Times New Roman" w:hAnsi="Times New Roman" w:cs="B Nazanin"/>
          <w:spacing w:val="-4"/>
          <w:sz w:val="24"/>
          <w:szCs w:val="28"/>
          <w:vertAlign w:val="superscript"/>
          <w:rtl/>
          <w:lang w:bidi="fa-IR"/>
        </w:rPr>
        <w:footnoteReference w:id="1"/>
      </w:r>
      <w:r w:rsidRPr="00940E86">
        <w:rPr>
          <w:rFonts w:ascii="Times New Roman" w:hAnsi="Times New Roman" w:cs="B Nazanin"/>
          <w:spacing w:val="-4"/>
          <w:sz w:val="24"/>
          <w:szCs w:val="28"/>
          <w:lang w:bidi="fa-IR"/>
        </w:rPr>
        <w:t>(FDI)</w:t>
      </w:r>
      <w:r w:rsidRPr="00940E86">
        <w:rPr>
          <w:rFonts w:ascii="Times New Roman" w:hAnsi="Times New Roman" w:cs="B Nazanin" w:hint="cs"/>
          <w:spacing w:val="-4"/>
          <w:sz w:val="24"/>
          <w:szCs w:val="28"/>
          <w:rtl/>
          <w:lang w:bidi="fa-IR"/>
        </w:rPr>
        <w:t xml:space="preserve"> و سرمایه‌گذاری در پورتفولیو یا سرمایه</w:t>
      </w:r>
      <w:r w:rsidR="00AA28A3">
        <w:rPr>
          <w:rFonts w:ascii="Times New Roman" w:hAnsi="Times New Roman" w:cs="B Nazanin" w:hint="cs"/>
          <w:spacing w:val="-4"/>
          <w:sz w:val="24"/>
          <w:szCs w:val="28"/>
          <w:rtl/>
          <w:lang w:bidi="fa-IR"/>
        </w:rPr>
        <w:t>‏گذاری‏</w:t>
      </w:r>
      <w:r w:rsidRPr="00940E86">
        <w:rPr>
          <w:rFonts w:ascii="Times New Roman" w:hAnsi="Times New Roman" w:cs="B Nazanin" w:hint="cs"/>
          <w:spacing w:val="-4"/>
          <w:sz w:val="24"/>
          <w:szCs w:val="28"/>
          <w:rtl/>
          <w:lang w:bidi="fa-IR"/>
        </w:rPr>
        <w:t xml:space="preserve"> غیر مستقیم خارجی</w:t>
      </w:r>
      <w:r w:rsidRPr="00940E86">
        <w:rPr>
          <w:rFonts w:ascii="Times New Roman" w:hAnsi="Times New Roman" w:cs="B Nazanin"/>
          <w:spacing w:val="-4"/>
          <w:sz w:val="24"/>
          <w:szCs w:val="28"/>
          <w:vertAlign w:val="superscript"/>
          <w:rtl/>
          <w:lang w:bidi="fa-IR"/>
        </w:rPr>
        <w:footnoteReference w:id="2"/>
      </w:r>
      <w:r w:rsidRPr="00940E86">
        <w:rPr>
          <w:rFonts w:ascii="Times New Roman" w:hAnsi="Times New Roman" w:cs="B Nazanin"/>
          <w:spacing w:val="-4"/>
          <w:sz w:val="24"/>
          <w:szCs w:val="28"/>
          <w:lang w:bidi="fa-IR"/>
        </w:rPr>
        <w:t xml:space="preserve"> (FPI)</w:t>
      </w:r>
      <w:r w:rsidRPr="00940E86">
        <w:rPr>
          <w:rFonts w:ascii="Times New Roman" w:hAnsi="Times New Roman" w:cs="B Nazanin" w:hint="cs"/>
          <w:spacing w:val="-4"/>
          <w:sz w:val="24"/>
          <w:szCs w:val="28"/>
          <w:rtl/>
          <w:lang w:bidi="fa-IR"/>
        </w:rPr>
        <w:t xml:space="preserve"> صورت می‌گیرد</w:t>
      </w:r>
      <w:bookmarkEnd w:id="1"/>
      <w:r w:rsidR="00940E86" w:rsidRPr="00940E86">
        <w:rPr>
          <w:rFonts w:ascii="Times New Roman" w:hAnsi="Times New Roman" w:cs="B Nazanin" w:hint="cs"/>
          <w:noProof/>
          <w:spacing w:val="-4"/>
          <w:sz w:val="24"/>
          <w:szCs w:val="28"/>
          <w:rtl/>
          <w:lang w:bidi="fa-IR"/>
        </w:rPr>
        <w:t>.</w:t>
      </w:r>
    </w:p>
    <w:p w14:paraId="0B8DA9CB" w14:textId="210FF34E" w:rsidR="00F0755A" w:rsidRPr="00940E86" w:rsidRDefault="00F0755A" w:rsidP="003A484E">
      <w:pPr>
        <w:bidi/>
        <w:spacing w:after="0" w:line="240" w:lineRule="auto"/>
        <w:jc w:val="both"/>
        <w:rPr>
          <w:rFonts w:ascii="Times New Roman" w:hAnsi="Times New Roman" w:cs="B Nazanin"/>
          <w:spacing w:val="-4"/>
          <w:sz w:val="24"/>
          <w:szCs w:val="28"/>
          <w:rtl/>
          <w:lang w:bidi="fa-IR"/>
        </w:rPr>
      </w:pPr>
      <w:bookmarkStart w:id="2" w:name="_Toc180394703"/>
      <w:r w:rsidRPr="00940E86">
        <w:rPr>
          <w:rFonts w:ascii="Times New Roman" w:hAnsi="Times New Roman" w:cs="B Nazanin" w:hint="cs"/>
          <w:spacing w:val="-4"/>
          <w:sz w:val="24"/>
          <w:szCs w:val="28"/>
          <w:rtl/>
          <w:lang w:bidi="fa-IR"/>
        </w:rPr>
        <w:t>سرمایه</w:t>
      </w:r>
      <w:r w:rsidR="00AA28A3">
        <w:rPr>
          <w:rFonts w:ascii="Times New Roman" w:hAnsi="Times New Roman" w:cs="B Nazanin" w:hint="cs"/>
          <w:spacing w:val="-4"/>
          <w:sz w:val="24"/>
          <w:szCs w:val="28"/>
          <w:rtl/>
          <w:lang w:bidi="fa-IR"/>
        </w:rPr>
        <w:t>‏گذاری‏</w:t>
      </w:r>
      <w:r w:rsidRPr="00940E86">
        <w:rPr>
          <w:rFonts w:ascii="Times New Roman" w:hAnsi="Times New Roman" w:cs="B Nazanin" w:hint="cs"/>
          <w:spacing w:val="-4"/>
          <w:sz w:val="24"/>
          <w:szCs w:val="28"/>
          <w:rtl/>
          <w:lang w:bidi="fa-IR"/>
        </w:rPr>
        <w:t xml:space="preserve"> مستقیم خارجی</w:t>
      </w:r>
      <w:r w:rsidR="00940E86" w:rsidRPr="00940E86">
        <w:rPr>
          <w:rFonts w:ascii="Times New Roman" w:hAnsi="Times New Roman" w:cs="B Nazanin" w:hint="cs"/>
          <w:spacing w:val="-4"/>
          <w:sz w:val="24"/>
          <w:szCs w:val="28"/>
          <w:rtl/>
          <w:lang w:bidi="fa-IR"/>
        </w:rPr>
        <w:t xml:space="preserve"> </w:t>
      </w:r>
      <w:r w:rsidRPr="00940E86">
        <w:rPr>
          <w:rFonts w:ascii="Times New Roman" w:hAnsi="Times New Roman" w:cs="B Nazanin" w:hint="cs"/>
          <w:spacing w:val="-4"/>
          <w:sz w:val="24"/>
          <w:szCs w:val="28"/>
          <w:rtl/>
          <w:lang w:bidi="fa-IR"/>
        </w:rPr>
        <w:t xml:space="preserve">عبارت است از سرمایه‌ای که متضمن مناسبات بلندمدت و منعکس‌کننده کنترل و نفع مستمر شخصیت حقیقی و یا حقوقی مقیم یک کشور در شرکتی خارج از موطن سرمایه‌گذار باشد. در کتاب جامع پالگریو، </w:t>
      </w:r>
      <w:r w:rsidRPr="00940E86">
        <w:rPr>
          <w:rFonts w:ascii="Times New Roman" w:hAnsi="Times New Roman" w:cs="B Nazanin"/>
          <w:spacing w:val="-4"/>
          <w:sz w:val="24"/>
          <w:szCs w:val="28"/>
          <w:lang w:bidi="fa-IR"/>
        </w:rPr>
        <w:t>FDI</w:t>
      </w:r>
      <w:r w:rsidRPr="00940E86">
        <w:rPr>
          <w:rFonts w:ascii="Times New Roman" w:hAnsi="Times New Roman" w:cs="B Nazanin" w:hint="cs"/>
          <w:spacing w:val="-4"/>
          <w:sz w:val="24"/>
          <w:szCs w:val="28"/>
          <w:rtl/>
          <w:lang w:bidi="fa-IR"/>
        </w:rPr>
        <w:t xml:space="preserve"> به معنی تملک دارایی‌ها توسط سرمایه‌گذار در خارج از موطن خود تعریف شده است. لذا</w:t>
      </w:r>
      <w:r w:rsidR="00AA28A3">
        <w:rPr>
          <w:rFonts w:ascii="Times New Roman" w:hAnsi="Times New Roman" w:cs="B Nazanin" w:hint="cs"/>
          <w:spacing w:val="-4"/>
          <w:sz w:val="24"/>
          <w:szCs w:val="28"/>
          <w:rtl/>
          <w:lang w:bidi="fa-IR"/>
        </w:rPr>
        <w:t xml:space="preserve"> می‏</w:t>
      </w:r>
      <w:r w:rsidRPr="00940E86">
        <w:rPr>
          <w:rFonts w:ascii="Times New Roman" w:hAnsi="Times New Roman" w:cs="B Nazanin" w:hint="cs"/>
          <w:spacing w:val="-4"/>
          <w:sz w:val="24"/>
          <w:szCs w:val="28"/>
          <w:rtl/>
          <w:lang w:bidi="fa-IR"/>
        </w:rPr>
        <w:t xml:space="preserve">توان عنوان نمود که </w:t>
      </w:r>
      <w:r w:rsidRPr="00940E86">
        <w:rPr>
          <w:rFonts w:ascii="Times New Roman" w:hAnsi="Times New Roman" w:cs="B Nazanin"/>
          <w:spacing w:val="-4"/>
          <w:sz w:val="24"/>
          <w:szCs w:val="28"/>
          <w:lang w:bidi="fa-IR"/>
        </w:rPr>
        <w:t>FDI</w:t>
      </w:r>
      <w:r w:rsidRPr="00940E86">
        <w:rPr>
          <w:rFonts w:ascii="Times New Roman" w:hAnsi="Times New Roman" w:cs="B Nazanin" w:hint="cs"/>
          <w:spacing w:val="-4"/>
          <w:sz w:val="24"/>
          <w:szCs w:val="28"/>
          <w:rtl/>
          <w:lang w:bidi="fa-IR"/>
        </w:rPr>
        <w:t xml:space="preserve"> نوعی سرمایه‌گذاری است که به منظور کسب منفعت دائمی و همیشگی در مؤسسه‌ای مستقر در کشوری غیر از کشور موطن سرمایه‌گذار صورت</w:t>
      </w:r>
      <w:r w:rsidR="00AA28A3">
        <w:rPr>
          <w:rFonts w:ascii="Times New Roman" w:hAnsi="Times New Roman" w:cs="B Nazanin" w:hint="cs"/>
          <w:spacing w:val="-4"/>
          <w:sz w:val="24"/>
          <w:szCs w:val="28"/>
          <w:rtl/>
          <w:lang w:bidi="fa-IR"/>
        </w:rPr>
        <w:t xml:space="preserve"> می‏</w:t>
      </w:r>
      <w:r w:rsidRPr="00940E86">
        <w:rPr>
          <w:rFonts w:ascii="Times New Roman" w:hAnsi="Times New Roman" w:cs="B Nazanin" w:hint="cs"/>
          <w:spacing w:val="-4"/>
          <w:sz w:val="24"/>
          <w:szCs w:val="28"/>
          <w:rtl/>
          <w:lang w:bidi="fa-IR"/>
        </w:rPr>
        <w:t>گیرد</w:t>
      </w:r>
      <w:bookmarkEnd w:id="2"/>
      <w:r w:rsidR="00940E86" w:rsidRPr="00940E86">
        <w:rPr>
          <w:rFonts w:ascii="Times New Roman" w:hAnsi="Times New Roman" w:cs="B Nazanin" w:hint="cs"/>
          <w:noProof/>
          <w:spacing w:val="-4"/>
          <w:sz w:val="24"/>
          <w:szCs w:val="28"/>
          <w:rtl/>
          <w:lang w:bidi="fa-IR"/>
        </w:rPr>
        <w:t>.</w:t>
      </w:r>
    </w:p>
    <w:p w14:paraId="54B78ABD" w14:textId="4B1CD85E" w:rsidR="00F0755A" w:rsidRPr="00940E86" w:rsidRDefault="00F0755A" w:rsidP="003A484E">
      <w:pPr>
        <w:bidi/>
        <w:spacing w:after="0" w:line="240" w:lineRule="auto"/>
        <w:jc w:val="both"/>
        <w:rPr>
          <w:rFonts w:ascii="Times New Roman" w:hAnsi="Times New Roman" w:cs="B Nazanin"/>
          <w:spacing w:val="-4"/>
          <w:sz w:val="24"/>
          <w:szCs w:val="28"/>
          <w:rtl/>
          <w:lang w:bidi="fa-IR"/>
        </w:rPr>
      </w:pPr>
      <w:bookmarkStart w:id="3" w:name="_Toc180394704"/>
      <w:r w:rsidRPr="00940E86">
        <w:rPr>
          <w:rFonts w:ascii="Times New Roman" w:hAnsi="Times New Roman" w:cs="B Nazanin" w:hint="cs"/>
          <w:spacing w:val="-4"/>
          <w:sz w:val="24"/>
          <w:szCs w:val="28"/>
          <w:rtl/>
          <w:lang w:bidi="fa-IR"/>
        </w:rPr>
        <w:t xml:space="preserve">سرمایه‌گذاری غیرمستقیم خارجی </w:t>
      </w:r>
      <w:r w:rsidRPr="00940E86">
        <w:rPr>
          <w:rFonts w:ascii="Times New Roman" w:hAnsi="Times New Roman" w:cs="B Nazanin"/>
          <w:bCs/>
          <w:spacing w:val="-4"/>
          <w:sz w:val="24"/>
          <w:szCs w:val="28"/>
          <w:lang w:bidi="fa-IR"/>
        </w:rPr>
        <w:t>(FPI)</w:t>
      </w:r>
      <w:bookmarkEnd w:id="3"/>
      <w:r w:rsidRPr="00940E86">
        <w:rPr>
          <w:rFonts w:ascii="Times New Roman" w:hAnsi="Times New Roman" w:cs="B Nazanin" w:hint="cs"/>
          <w:bCs/>
          <w:spacing w:val="-4"/>
          <w:sz w:val="24"/>
          <w:szCs w:val="28"/>
          <w:rtl/>
          <w:lang w:bidi="fa-IR"/>
        </w:rPr>
        <w:t xml:space="preserve">، </w:t>
      </w:r>
      <w:r w:rsidRPr="00940E86">
        <w:rPr>
          <w:rFonts w:ascii="Times New Roman" w:hAnsi="Times New Roman" w:cs="B Nazanin" w:hint="cs"/>
          <w:spacing w:val="-4"/>
          <w:sz w:val="24"/>
          <w:szCs w:val="28"/>
          <w:rtl/>
          <w:lang w:bidi="fa-IR"/>
        </w:rPr>
        <w:t xml:space="preserve">یا سرمایه‌گذاری در پورتفولیو به سرمایه‌گذاری در تأمین سهام نیز موسوم است. خرید اوراق قرضه و سهام شرکت‌ها در معاملات بورس و قبوض سپرده در بانک‌های خارجی از انواع </w:t>
      </w:r>
      <w:r w:rsidRPr="00940E86">
        <w:rPr>
          <w:rFonts w:ascii="Times New Roman" w:hAnsi="Times New Roman" w:cs="B Nazanin"/>
          <w:iCs/>
          <w:spacing w:val="-4"/>
          <w:sz w:val="24"/>
          <w:szCs w:val="28"/>
          <w:lang w:bidi="fa-IR"/>
        </w:rPr>
        <w:t>FPI</w:t>
      </w:r>
      <w:r w:rsidRPr="00940E86">
        <w:rPr>
          <w:rFonts w:ascii="Times New Roman" w:hAnsi="Times New Roman" w:cs="B Nazanin" w:hint="cs"/>
          <w:spacing w:val="-4"/>
          <w:sz w:val="24"/>
          <w:szCs w:val="28"/>
          <w:rtl/>
          <w:lang w:bidi="fa-IR"/>
        </w:rPr>
        <w:t xml:space="preserve"> است. سرمایه‌گذاری اسنادی یا </w:t>
      </w:r>
      <w:r w:rsidRPr="00940E86">
        <w:rPr>
          <w:rFonts w:ascii="Times New Roman" w:hAnsi="Times New Roman" w:cs="B Nazanin"/>
          <w:iCs/>
          <w:spacing w:val="-4"/>
          <w:sz w:val="24"/>
          <w:szCs w:val="28"/>
          <w:lang w:bidi="fa-IR"/>
        </w:rPr>
        <w:t>FPI</w:t>
      </w:r>
      <w:r w:rsidRPr="00940E86">
        <w:rPr>
          <w:rFonts w:ascii="Times New Roman" w:hAnsi="Times New Roman" w:cs="B Nazanin" w:hint="cs"/>
          <w:spacing w:val="-4"/>
          <w:sz w:val="24"/>
          <w:szCs w:val="28"/>
          <w:rtl/>
          <w:lang w:bidi="fa-IR"/>
        </w:rPr>
        <w:t xml:space="preserve"> مستلزم سرمایه</w:t>
      </w:r>
      <w:r w:rsidR="00AA28A3">
        <w:rPr>
          <w:rFonts w:ascii="Times New Roman" w:hAnsi="Times New Roman" w:cs="B Nazanin" w:hint="cs"/>
          <w:spacing w:val="-4"/>
          <w:sz w:val="24"/>
          <w:szCs w:val="28"/>
          <w:rtl/>
          <w:lang w:bidi="fa-IR"/>
        </w:rPr>
        <w:t>‏گذاری‏</w:t>
      </w:r>
      <w:r w:rsidRPr="00940E86">
        <w:rPr>
          <w:rFonts w:ascii="Times New Roman" w:hAnsi="Times New Roman" w:cs="B Nazanin" w:hint="cs"/>
          <w:spacing w:val="-4"/>
          <w:sz w:val="24"/>
          <w:szCs w:val="28"/>
          <w:rtl/>
          <w:lang w:bidi="fa-IR"/>
        </w:rPr>
        <w:t xml:space="preserve"> به وسیله افراد یا مؤسسات خارجی بدون کنترل یا مداخله در مدیریت شرکت‌های مربوطه می‌باشد. در یک تعریف کلی‌تر، </w:t>
      </w:r>
      <w:r w:rsidRPr="00940E86">
        <w:rPr>
          <w:rFonts w:ascii="Times New Roman" w:hAnsi="Times New Roman" w:cs="B Nazanin"/>
          <w:iCs/>
          <w:spacing w:val="-4"/>
          <w:sz w:val="24"/>
          <w:szCs w:val="28"/>
          <w:lang w:bidi="fa-IR"/>
        </w:rPr>
        <w:t>FPI</w:t>
      </w:r>
      <w:r w:rsidRPr="00940E86">
        <w:rPr>
          <w:rFonts w:ascii="Times New Roman" w:hAnsi="Times New Roman" w:cs="B Nazanin" w:hint="cs"/>
          <w:spacing w:val="-4"/>
          <w:sz w:val="24"/>
          <w:szCs w:val="28"/>
          <w:rtl/>
          <w:lang w:bidi="fa-IR"/>
        </w:rPr>
        <w:t xml:space="preserve"> به آن دسته از سرمایه‌گذاری‌هایی اطلاق می‌شود که اشخاص حقیقی و حقوقی خارجی با خرید اوراق بهادار از یک مؤسسه یا شرکت مالی بدون آنکه مستقیماً در امر مدیریت شرکت مداخله نماید، سرمایه خود را در اختیار شرکت میزبان قرار می‌دهند. از ویژگی‌های بارز این گونه سرمایه‌گذاری‌ها پایین بودن درجه ریسک، کوتاه بودن دوره سرمایه‌گذاری و بالا بودن قدرت نقدشوندگی آنان است</w:t>
      </w:r>
      <w:r w:rsidR="00940E86" w:rsidRPr="00940E86">
        <w:rPr>
          <w:rFonts w:ascii="Times New Roman" w:hAnsi="Times New Roman" w:cs="B Nazanin" w:hint="cs"/>
          <w:noProof/>
          <w:spacing w:val="-4"/>
          <w:sz w:val="24"/>
          <w:szCs w:val="28"/>
          <w:rtl/>
          <w:lang w:bidi="fa-IR"/>
        </w:rPr>
        <w:t>.</w:t>
      </w:r>
    </w:p>
    <w:p w14:paraId="20526521" w14:textId="77777777" w:rsidR="00F0755A" w:rsidRPr="00940E86" w:rsidRDefault="00F0755A" w:rsidP="003A484E">
      <w:pPr>
        <w:bidi/>
        <w:spacing w:after="0" w:line="240" w:lineRule="auto"/>
        <w:jc w:val="both"/>
        <w:rPr>
          <w:rFonts w:ascii="Times New Roman" w:hAnsi="Times New Roman" w:cs="B Nazanin"/>
          <w:spacing w:val="-4"/>
          <w:sz w:val="24"/>
          <w:szCs w:val="28"/>
          <w:rtl/>
          <w:lang w:bidi="fa-IR"/>
        </w:rPr>
      </w:pPr>
      <w:r w:rsidRPr="00940E86">
        <w:rPr>
          <w:rFonts w:ascii="Times New Roman" w:hAnsi="Times New Roman" w:cs="B Nazanin" w:hint="cs"/>
          <w:spacing w:val="-4"/>
          <w:sz w:val="24"/>
          <w:szCs w:val="28"/>
          <w:rtl/>
          <w:lang w:bidi="fa-IR"/>
        </w:rPr>
        <w:t xml:space="preserve">یکی از ایرادات اساسی </w:t>
      </w:r>
      <w:r w:rsidRPr="00940E86">
        <w:rPr>
          <w:rFonts w:ascii="Times New Roman" w:hAnsi="Times New Roman" w:cs="B Nazanin"/>
          <w:iCs/>
          <w:spacing w:val="-4"/>
          <w:sz w:val="24"/>
          <w:szCs w:val="28"/>
          <w:lang w:bidi="fa-IR"/>
        </w:rPr>
        <w:t>FPI</w:t>
      </w:r>
      <w:r w:rsidRPr="00940E86">
        <w:rPr>
          <w:rFonts w:ascii="Times New Roman" w:hAnsi="Times New Roman" w:cs="B Nazanin" w:hint="cs"/>
          <w:spacing w:val="-4"/>
          <w:sz w:val="24"/>
          <w:szCs w:val="28"/>
          <w:rtl/>
          <w:lang w:bidi="fa-IR"/>
        </w:rPr>
        <w:t>، فرار بودن آن است. سرمایه‌گذار خارجی هر لحظه که بخواهد می‌تواند با فروش سهام یا اوراق بهادار، سرمایه خود را به کشور دیگری انتقال دهد و چنانچه وضعیت اقتصادی یا سیاسی کشور میزبان رو به وخامت گذارده و وارد دوره رکود و کسادی شود و یا سطح بازدهی سرمایه کاهش یابد، معمولاً این نوع از سرمایه‌گذاری به سرعت از کشور خارج شده و باعث تشدید نابسامانی اقتصادی در آن کشور می‌شود.</w:t>
      </w:r>
    </w:p>
    <w:p w14:paraId="13FE6F1E" w14:textId="520088B4" w:rsidR="00F0755A" w:rsidRPr="00940E86" w:rsidRDefault="00F0755A" w:rsidP="003A484E">
      <w:pPr>
        <w:bidi/>
        <w:spacing w:after="0" w:line="240" w:lineRule="auto"/>
        <w:jc w:val="both"/>
        <w:rPr>
          <w:rFonts w:ascii="Times New Roman" w:hAnsi="Times New Roman" w:cs="B Nazanin"/>
          <w:spacing w:val="-4"/>
          <w:sz w:val="24"/>
          <w:szCs w:val="28"/>
          <w:rtl/>
          <w:lang w:bidi="fa-IR"/>
        </w:rPr>
      </w:pPr>
      <w:r w:rsidRPr="00940E86">
        <w:rPr>
          <w:rFonts w:ascii="Times New Roman" w:hAnsi="Times New Roman" w:cs="B Nazanin" w:hint="cs"/>
          <w:spacing w:val="-4"/>
          <w:sz w:val="24"/>
          <w:szCs w:val="28"/>
          <w:rtl/>
          <w:lang w:bidi="fa-IR"/>
        </w:rPr>
        <w:t>سرمایه‌گذاری مستقیم علاوه بر تاسیس شرکت،</w:t>
      </w:r>
      <w:r w:rsidR="00AA28A3">
        <w:rPr>
          <w:rFonts w:ascii="Times New Roman" w:hAnsi="Times New Roman" w:cs="B Nazanin" w:hint="cs"/>
          <w:spacing w:val="-4"/>
          <w:sz w:val="24"/>
          <w:szCs w:val="28"/>
          <w:rtl/>
          <w:lang w:bidi="fa-IR"/>
        </w:rPr>
        <w:t xml:space="preserve"> می‏</w:t>
      </w:r>
      <w:r w:rsidRPr="00940E86">
        <w:rPr>
          <w:rFonts w:ascii="Times New Roman" w:hAnsi="Times New Roman" w:cs="B Nazanin" w:hint="cs"/>
          <w:spacing w:val="-4"/>
          <w:sz w:val="24"/>
          <w:szCs w:val="28"/>
          <w:rtl/>
          <w:lang w:bidi="fa-IR"/>
        </w:rPr>
        <w:t>تواند به صورت سرمایه‌گذاری در سهام، سرمایه‌گذاری مجدد درآمدها و خرید اوراق قرضه میان یک شرکت مادر و شرکت‌های تابع یا وابسته به آن نیز صورت گیرد. از سوی دیگر سرمایه</w:t>
      </w:r>
      <w:r w:rsidR="00AA28A3">
        <w:rPr>
          <w:rFonts w:ascii="Times New Roman" w:hAnsi="Times New Roman" w:cs="B Nazanin" w:hint="cs"/>
          <w:spacing w:val="-4"/>
          <w:sz w:val="24"/>
          <w:szCs w:val="28"/>
          <w:rtl/>
          <w:lang w:bidi="fa-IR"/>
        </w:rPr>
        <w:t>‏گذاری‏</w:t>
      </w:r>
      <w:r w:rsidRPr="00940E86">
        <w:rPr>
          <w:rFonts w:ascii="Times New Roman" w:hAnsi="Times New Roman" w:cs="B Nazanin" w:hint="cs"/>
          <w:spacing w:val="-4"/>
          <w:sz w:val="24"/>
          <w:szCs w:val="28"/>
          <w:rtl/>
          <w:lang w:bidi="fa-IR"/>
        </w:rPr>
        <w:t xml:space="preserve"> غیر مستقیم نیز به سرمایه</w:t>
      </w:r>
      <w:r w:rsidR="00AA28A3">
        <w:rPr>
          <w:rFonts w:ascii="Times New Roman" w:hAnsi="Times New Roman" w:cs="B Nazanin" w:hint="cs"/>
          <w:spacing w:val="-4"/>
          <w:sz w:val="24"/>
          <w:szCs w:val="28"/>
          <w:rtl/>
          <w:lang w:bidi="fa-IR"/>
        </w:rPr>
        <w:t>‏گذاری‏</w:t>
      </w:r>
      <w:r w:rsidRPr="00940E86">
        <w:rPr>
          <w:rFonts w:ascii="Times New Roman" w:hAnsi="Times New Roman" w:cs="B Nazanin" w:hint="cs"/>
          <w:spacing w:val="-4"/>
          <w:sz w:val="24"/>
          <w:szCs w:val="28"/>
          <w:rtl/>
          <w:lang w:bidi="fa-IR"/>
        </w:rPr>
        <w:t xml:space="preserve"> در بازار</w:t>
      </w:r>
      <w:r w:rsidR="00AA28A3">
        <w:rPr>
          <w:rFonts w:ascii="Times New Roman" w:hAnsi="Times New Roman" w:cs="B Nazanin" w:hint="cs"/>
          <w:spacing w:val="-4"/>
          <w:sz w:val="24"/>
          <w:szCs w:val="28"/>
          <w:rtl/>
          <w:lang w:bidi="fa-IR"/>
        </w:rPr>
        <w:t xml:space="preserve">‏های </w:t>
      </w:r>
      <w:r w:rsidRPr="00940E86">
        <w:rPr>
          <w:rFonts w:ascii="Times New Roman" w:hAnsi="Times New Roman" w:cs="B Nazanin" w:hint="cs"/>
          <w:spacing w:val="-4"/>
          <w:sz w:val="24"/>
          <w:szCs w:val="28"/>
          <w:rtl/>
          <w:lang w:bidi="fa-IR"/>
        </w:rPr>
        <w:t>سهام و بازار</w:t>
      </w:r>
      <w:r w:rsidR="00AA28A3">
        <w:rPr>
          <w:rFonts w:ascii="Times New Roman" w:hAnsi="Times New Roman" w:cs="B Nazanin" w:hint="cs"/>
          <w:spacing w:val="-4"/>
          <w:sz w:val="24"/>
          <w:szCs w:val="28"/>
          <w:rtl/>
          <w:lang w:bidi="fa-IR"/>
        </w:rPr>
        <w:t xml:space="preserve">‏های </w:t>
      </w:r>
      <w:r w:rsidRPr="00940E86">
        <w:rPr>
          <w:rFonts w:ascii="Times New Roman" w:hAnsi="Times New Roman" w:cs="B Nazanin" w:hint="cs"/>
          <w:spacing w:val="-4"/>
          <w:sz w:val="24"/>
          <w:szCs w:val="28"/>
          <w:rtl/>
          <w:lang w:bidi="fa-IR"/>
        </w:rPr>
        <w:t>مالی مربوط</w:t>
      </w:r>
      <w:r w:rsidR="00AA28A3">
        <w:rPr>
          <w:rFonts w:ascii="Times New Roman" w:hAnsi="Times New Roman" w:cs="B Nazanin" w:hint="cs"/>
          <w:spacing w:val="-4"/>
          <w:sz w:val="24"/>
          <w:szCs w:val="28"/>
          <w:rtl/>
          <w:lang w:bidi="fa-IR"/>
        </w:rPr>
        <w:t xml:space="preserve"> می‏</w:t>
      </w:r>
      <w:r w:rsidRPr="00940E86">
        <w:rPr>
          <w:rFonts w:ascii="Times New Roman" w:hAnsi="Times New Roman" w:cs="B Nazanin" w:hint="cs"/>
          <w:spacing w:val="-4"/>
          <w:sz w:val="24"/>
          <w:szCs w:val="28"/>
          <w:rtl/>
          <w:lang w:bidi="fa-IR"/>
        </w:rPr>
        <w:t xml:space="preserve">شود. حال سوال این است که تفاوت این دو در چیست؟ هر چند سرمایه‌گذاری خارجی در پرتفولیو نیز شامل وجوهی است که در بازارهای سهام خارجی صرف خرید سهام می‌شود، تمایز اصلی آن با سرمایه‌گذاری خارجی این است که در </w:t>
      </w:r>
      <w:r w:rsidRPr="00940E86">
        <w:rPr>
          <w:rFonts w:ascii="Times New Roman" w:hAnsi="Times New Roman" w:cs="B Nazanin"/>
          <w:iCs/>
          <w:spacing w:val="-4"/>
          <w:sz w:val="24"/>
          <w:szCs w:val="28"/>
          <w:lang w:bidi="fa-IR"/>
        </w:rPr>
        <w:t>FDI</w:t>
      </w:r>
      <w:r w:rsidRPr="00940E86">
        <w:rPr>
          <w:rFonts w:ascii="Times New Roman" w:hAnsi="Times New Roman" w:cs="B Nazanin" w:hint="cs"/>
          <w:spacing w:val="-4"/>
          <w:sz w:val="24"/>
          <w:szCs w:val="28"/>
          <w:rtl/>
          <w:lang w:bidi="fa-IR"/>
        </w:rPr>
        <w:t xml:space="preserve"> کنترل مدیریت شرکت حائز اهمیت اساسی است. بدین معنی که </w:t>
      </w:r>
      <w:r w:rsidRPr="00940E86">
        <w:rPr>
          <w:rFonts w:ascii="Times New Roman" w:hAnsi="Times New Roman" w:cs="B Nazanin"/>
          <w:iCs/>
          <w:spacing w:val="-4"/>
          <w:sz w:val="24"/>
          <w:szCs w:val="28"/>
          <w:lang w:bidi="fa-IR"/>
        </w:rPr>
        <w:t>FDI</w:t>
      </w:r>
      <w:r w:rsidRPr="00940E86">
        <w:rPr>
          <w:rFonts w:ascii="Times New Roman" w:hAnsi="Times New Roman" w:cs="B Nazanin" w:hint="cs"/>
          <w:spacing w:val="-4"/>
          <w:sz w:val="24"/>
          <w:szCs w:val="28"/>
          <w:rtl/>
          <w:lang w:bidi="fa-IR"/>
        </w:rPr>
        <w:t xml:space="preserve"> و مدیریت موسسه با یکدیگر همراهند، حال آنکه در </w:t>
      </w:r>
      <w:r w:rsidRPr="00940E86">
        <w:rPr>
          <w:rFonts w:ascii="Times New Roman" w:hAnsi="Times New Roman" w:cs="B Nazanin"/>
          <w:iCs/>
          <w:spacing w:val="-4"/>
          <w:sz w:val="24"/>
          <w:szCs w:val="28"/>
          <w:lang w:bidi="fa-IR"/>
        </w:rPr>
        <w:t>FPI</w:t>
      </w:r>
      <w:r w:rsidRPr="00940E86">
        <w:rPr>
          <w:rFonts w:ascii="Times New Roman" w:hAnsi="Times New Roman" w:cs="B Nazanin" w:hint="cs"/>
          <w:spacing w:val="-4"/>
          <w:sz w:val="24"/>
          <w:szCs w:val="28"/>
          <w:rtl/>
          <w:lang w:bidi="fa-IR"/>
        </w:rPr>
        <w:t xml:space="preserve"> چنین نیست. </w:t>
      </w:r>
    </w:p>
    <w:p w14:paraId="22F99A5B" w14:textId="7C371D91" w:rsidR="00F0755A" w:rsidRDefault="00F0755A" w:rsidP="003A484E">
      <w:pPr>
        <w:bidi/>
        <w:spacing w:after="0" w:line="240" w:lineRule="auto"/>
        <w:jc w:val="both"/>
        <w:rPr>
          <w:rFonts w:ascii="Times New Roman" w:hAnsi="Times New Roman" w:cs="B Nazanin"/>
          <w:noProof/>
          <w:spacing w:val="-4"/>
          <w:sz w:val="24"/>
          <w:szCs w:val="28"/>
          <w:lang w:bidi="fa-IR"/>
        </w:rPr>
      </w:pPr>
      <w:r w:rsidRPr="00940E86">
        <w:rPr>
          <w:rFonts w:ascii="Times New Roman" w:hAnsi="Times New Roman" w:cs="B Nazanin" w:hint="cs"/>
          <w:spacing w:val="-4"/>
          <w:sz w:val="24"/>
          <w:szCs w:val="28"/>
          <w:rtl/>
          <w:lang w:bidi="fa-IR"/>
        </w:rPr>
        <w:t xml:space="preserve">در نظریه سنتی تجارت بین‌المللی فرض می‌شود که عوامل تولید (زمین، سرمایه، کار) قابلیت جابه‌جایی در بین کشورها را ندارد. اما در دنیای واقعی، با گسترش روزافزون جریانات مالی بین‌المللی به صورت قرضه درازمدت، کمک‌های بلاعوض، سرمایه‌گذاری خارجی در پرتفولیو </w:t>
      </w:r>
      <w:r w:rsidRPr="00940E86">
        <w:rPr>
          <w:rFonts w:ascii="Times New Roman" w:hAnsi="Times New Roman" w:cs="B Nazanin"/>
          <w:spacing w:val="-4"/>
          <w:sz w:val="24"/>
          <w:szCs w:val="28"/>
          <w:lang w:bidi="fa-IR"/>
        </w:rPr>
        <w:t>(</w:t>
      </w:r>
      <w:r w:rsidRPr="00940E86">
        <w:rPr>
          <w:rFonts w:ascii="Times New Roman" w:hAnsi="Times New Roman" w:cs="B Nazanin"/>
          <w:iCs/>
          <w:spacing w:val="-4"/>
          <w:sz w:val="24"/>
          <w:szCs w:val="28"/>
          <w:lang w:bidi="fa-IR"/>
        </w:rPr>
        <w:t>FPI</w:t>
      </w:r>
      <w:r w:rsidRPr="00940E86">
        <w:rPr>
          <w:rFonts w:ascii="Times New Roman" w:hAnsi="Times New Roman" w:cs="B Nazanin"/>
          <w:spacing w:val="-4"/>
          <w:sz w:val="24"/>
          <w:szCs w:val="28"/>
          <w:lang w:bidi="fa-IR"/>
        </w:rPr>
        <w:t>)</w:t>
      </w:r>
      <w:r w:rsidRPr="00940E86">
        <w:rPr>
          <w:rFonts w:ascii="Times New Roman" w:hAnsi="Times New Roman" w:cs="B Nazanin" w:hint="cs"/>
          <w:spacing w:val="-4"/>
          <w:sz w:val="24"/>
          <w:szCs w:val="28"/>
          <w:rtl/>
          <w:lang w:bidi="fa-IR"/>
        </w:rPr>
        <w:t xml:space="preserve"> و سرمایه‌گذاری مستقیم خارجی </w:t>
      </w:r>
      <w:r w:rsidRPr="00940E86">
        <w:rPr>
          <w:rFonts w:ascii="Times New Roman" w:hAnsi="Times New Roman" w:cs="B Nazanin"/>
          <w:spacing w:val="-4"/>
          <w:sz w:val="24"/>
          <w:szCs w:val="28"/>
          <w:lang w:bidi="fa-IR"/>
        </w:rPr>
        <w:t>(</w:t>
      </w:r>
      <w:r w:rsidRPr="00940E86">
        <w:rPr>
          <w:rFonts w:ascii="Times New Roman" w:hAnsi="Times New Roman" w:cs="B Nazanin"/>
          <w:iCs/>
          <w:spacing w:val="-4"/>
          <w:sz w:val="24"/>
          <w:szCs w:val="28"/>
          <w:lang w:bidi="fa-IR"/>
        </w:rPr>
        <w:t>FDI</w:t>
      </w:r>
      <w:r w:rsidRPr="00940E86">
        <w:rPr>
          <w:rFonts w:ascii="Times New Roman" w:hAnsi="Times New Roman" w:cs="B Nazanin"/>
          <w:spacing w:val="-4"/>
          <w:sz w:val="24"/>
          <w:szCs w:val="28"/>
          <w:lang w:bidi="fa-IR"/>
        </w:rPr>
        <w:t>)</w:t>
      </w:r>
      <w:r w:rsidRPr="00940E86">
        <w:rPr>
          <w:rFonts w:ascii="Times New Roman" w:hAnsi="Times New Roman" w:cs="B Nazanin" w:hint="cs"/>
          <w:spacing w:val="-4"/>
          <w:sz w:val="24"/>
          <w:szCs w:val="28"/>
          <w:rtl/>
          <w:lang w:bidi="fa-IR"/>
        </w:rPr>
        <w:t xml:space="preserve">، فرض عدم تحرک منابع </w:t>
      </w:r>
      <w:r w:rsidRPr="00940E86">
        <w:rPr>
          <w:rFonts w:ascii="Times New Roman" w:hAnsi="Times New Roman" w:cs="B Nazanin" w:hint="cs"/>
          <w:spacing w:val="-4"/>
          <w:sz w:val="24"/>
          <w:szCs w:val="28"/>
          <w:rtl/>
          <w:lang w:bidi="fa-IR"/>
        </w:rPr>
        <w:lastRenderedPageBreak/>
        <w:t>تولید (علی الخصوص سرمایه) درست</w:t>
      </w:r>
      <w:r w:rsidR="00AA28A3">
        <w:rPr>
          <w:rFonts w:ascii="Times New Roman" w:hAnsi="Times New Roman" w:cs="B Nazanin" w:hint="cs"/>
          <w:spacing w:val="-4"/>
          <w:sz w:val="24"/>
          <w:szCs w:val="28"/>
          <w:rtl/>
          <w:lang w:bidi="fa-IR"/>
        </w:rPr>
        <w:t xml:space="preserve"> نمی‏</w:t>
      </w:r>
      <w:r w:rsidRPr="00940E86">
        <w:rPr>
          <w:rFonts w:ascii="Times New Roman" w:hAnsi="Times New Roman" w:cs="B Nazanin" w:hint="cs"/>
          <w:spacing w:val="-4"/>
          <w:sz w:val="24"/>
          <w:szCs w:val="28"/>
          <w:rtl/>
          <w:lang w:bidi="fa-IR"/>
        </w:rPr>
        <w:t>باشد. بنابراین سوال اساسی که در مورد سرمایه‌گذاری مستقیم خارجی مطرح</w:t>
      </w:r>
      <w:r w:rsidR="00AA28A3">
        <w:rPr>
          <w:rFonts w:ascii="Times New Roman" w:hAnsi="Times New Roman" w:cs="B Nazanin" w:hint="cs"/>
          <w:spacing w:val="-4"/>
          <w:sz w:val="24"/>
          <w:szCs w:val="28"/>
          <w:rtl/>
          <w:lang w:bidi="fa-IR"/>
        </w:rPr>
        <w:t xml:space="preserve"> می‏</w:t>
      </w:r>
      <w:r w:rsidRPr="00940E86">
        <w:rPr>
          <w:rFonts w:ascii="Times New Roman" w:hAnsi="Times New Roman" w:cs="B Nazanin" w:hint="cs"/>
          <w:spacing w:val="-4"/>
          <w:sz w:val="24"/>
          <w:szCs w:val="28"/>
          <w:rtl/>
          <w:lang w:bidi="fa-IR"/>
        </w:rPr>
        <w:t>شود این است که چرا شرکت‌ها تمایل دارند به جای صدور کالاها و خدمات و فروش دارایی‌های خلق شده خود که به صورت دارایی‌های تکنولوژیکی و مهارت‌های مدیریت و بازاریابی است، در کشور دیگری سرمایه‌گذاری کنند؟</w:t>
      </w:r>
      <w:r w:rsidR="00AA28A3">
        <w:rPr>
          <w:rFonts w:ascii="Times New Roman" w:hAnsi="Times New Roman" w:cs="B Nazanin" w:hint="cs"/>
          <w:spacing w:val="-4"/>
          <w:sz w:val="24"/>
          <w:szCs w:val="28"/>
          <w:rtl/>
          <w:lang w:bidi="fa-IR"/>
        </w:rPr>
        <w:t xml:space="preserve"> </w:t>
      </w:r>
    </w:p>
    <w:p w14:paraId="7B693870" w14:textId="77777777" w:rsidR="00940E86" w:rsidRPr="00940E86" w:rsidRDefault="00940E86" w:rsidP="003A484E">
      <w:pPr>
        <w:bidi/>
        <w:spacing w:after="0" w:line="240" w:lineRule="auto"/>
        <w:jc w:val="both"/>
        <w:rPr>
          <w:rFonts w:ascii="Times New Roman" w:hAnsi="Times New Roman" w:cs="B Nazanin"/>
          <w:noProof/>
          <w:spacing w:val="-4"/>
          <w:sz w:val="24"/>
          <w:szCs w:val="28"/>
          <w:rtl/>
          <w:lang w:bidi="fa-IR"/>
        </w:rPr>
      </w:pPr>
    </w:p>
    <w:p w14:paraId="4BCBF1E8" w14:textId="6AF8569E" w:rsidR="00F0755A" w:rsidRDefault="00F0755A" w:rsidP="003A484E">
      <w:pPr>
        <w:bidi/>
        <w:spacing w:after="0" w:line="240" w:lineRule="auto"/>
        <w:ind w:firstLine="4"/>
        <w:jc w:val="both"/>
        <w:rPr>
          <w:rFonts w:ascii="Times New Roman" w:hAnsi="Times New Roman" w:cs="B Nazanin"/>
          <w:bCs/>
          <w:spacing w:val="-4"/>
          <w:sz w:val="24"/>
          <w:szCs w:val="28"/>
          <w:lang w:bidi="fa-IR"/>
        </w:rPr>
      </w:pPr>
      <w:r w:rsidRPr="00940E86">
        <w:rPr>
          <w:rFonts w:ascii="Times New Roman" w:hAnsi="Times New Roman" w:cs="B Nazanin"/>
          <w:bCs/>
          <w:spacing w:val="-4"/>
          <w:sz w:val="24"/>
          <w:szCs w:val="28"/>
          <w:rtl/>
          <w:lang w:bidi="fa-IR"/>
        </w:rPr>
        <w:t>وضعیت سرمایه</w:t>
      </w:r>
      <w:r w:rsidRPr="00940E86">
        <w:rPr>
          <w:rFonts w:ascii="Times New Roman" w:hAnsi="Times New Roman" w:cs="B Nazanin"/>
          <w:bCs/>
          <w:spacing w:val="-4"/>
          <w:sz w:val="24"/>
          <w:szCs w:val="28"/>
          <w:rtl/>
          <w:lang w:bidi="fa-IR"/>
        </w:rPr>
        <w:softHyphen/>
      </w:r>
      <w:r w:rsidRPr="00940E86">
        <w:rPr>
          <w:rFonts w:ascii="Times New Roman" w:hAnsi="Times New Roman" w:cs="B Nazanin"/>
          <w:bCs/>
          <w:spacing w:val="-4"/>
          <w:sz w:val="24"/>
          <w:szCs w:val="28"/>
          <w:rtl/>
          <w:lang w:bidi="fa-IR"/>
        </w:rPr>
        <w:t>گذاری مستقیم خارجی جهان طی نیمه نخست 2019</w:t>
      </w:r>
    </w:p>
    <w:p w14:paraId="04EE64B9" w14:textId="7DDBAB66" w:rsidR="00F0755A" w:rsidRDefault="00F0755A" w:rsidP="00573CC3">
      <w:pPr>
        <w:bidi/>
        <w:spacing w:after="0" w:line="240" w:lineRule="auto"/>
        <w:jc w:val="both"/>
        <w:rPr>
          <w:rFonts w:ascii="Times New Roman" w:hAnsi="Times New Roman" w:cs="B Nazanin"/>
          <w:spacing w:val="-4"/>
          <w:sz w:val="24"/>
          <w:szCs w:val="28"/>
          <w:lang w:bidi="fa-IR"/>
        </w:rPr>
      </w:pPr>
      <w:r w:rsidRPr="00940E86">
        <w:rPr>
          <w:rFonts w:ascii="Times New Roman" w:hAnsi="Times New Roman" w:cs="B Nazanin"/>
          <w:spacing w:val="-4"/>
          <w:sz w:val="24"/>
          <w:szCs w:val="28"/>
          <w:rtl/>
          <w:lang w:bidi="fa-IR"/>
        </w:rPr>
        <w:t>براساس آمارهای اخیر آنکتاد، جریان سرمایه</w:t>
      </w:r>
      <w:r w:rsidR="00AA28A3">
        <w:rPr>
          <w:rFonts w:ascii="Times New Roman" w:hAnsi="Times New Roman" w:cs="B Nazanin" w:hint="cs"/>
          <w:spacing w:val="-4"/>
          <w:sz w:val="24"/>
          <w:szCs w:val="28"/>
          <w:rtl/>
          <w:lang w:bidi="fa-IR"/>
        </w:rPr>
        <w:t>‏گذاری‏</w:t>
      </w:r>
      <w:r w:rsidRPr="00940E86">
        <w:rPr>
          <w:rFonts w:ascii="Times New Roman" w:hAnsi="Times New Roman" w:cs="B Nazanin"/>
          <w:spacing w:val="-4"/>
          <w:sz w:val="24"/>
          <w:szCs w:val="28"/>
          <w:rtl/>
          <w:lang w:bidi="fa-IR"/>
        </w:rPr>
        <w:t xml:space="preserve"> مستقیم خارجی جهان در نیمه نخست سال 2019 با حدود 24 درصد رشد نسبت به مدت مشابه سال گذشته، به 640 میلیارد </w:t>
      </w:r>
      <w:r w:rsidRPr="00940E86">
        <w:rPr>
          <w:rFonts w:ascii="Times New Roman" w:hAnsi="Times New Roman" w:cs="B Nazanin" w:hint="cs"/>
          <w:spacing w:val="-4"/>
          <w:sz w:val="24"/>
          <w:szCs w:val="28"/>
          <w:rtl/>
          <w:lang w:bidi="fa-IR"/>
        </w:rPr>
        <w:t>دلار</w:t>
      </w:r>
      <w:r w:rsidR="00AA28A3">
        <w:rPr>
          <w:rFonts w:ascii="Times New Roman" w:hAnsi="Times New Roman" w:cs="B Nazanin" w:hint="cs"/>
          <w:spacing w:val="-4"/>
          <w:sz w:val="24"/>
          <w:szCs w:val="28"/>
          <w:rtl/>
          <w:lang w:bidi="fa-IR"/>
        </w:rPr>
        <w:t xml:space="preserve"> </w:t>
      </w:r>
      <w:r w:rsidRPr="00940E86">
        <w:rPr>
          <w:rFonts w:ascii="Times New Roman" w:hAnsi="Times New Roman" w:cs="B Nazanin"/>
          <w:spacing w:val="-4"/>
          <w:sz w:val="24"/>
          <w:szCs w:val="28"/>
          <w:rtl/>
          <w:lang w:bidi="fa-IR"/>
        </w:rPr>
        <w:t>رسیده است. این رقم، نسبت به نیمه دوم سال 2018،</w:t>
      </w:r>
      <w:r w:rsidR="003A484E">
        <w:rPr>
          <w:rFonts w:ascii="Times New Roman" w:hAnsi="Times New Roman" w:cs="B Nazanin"/>
          <w:spacing w:val="-4"/>
          <w:sz w:val="24"/>
          <w:szCs w:val="28"/>
          <w:lang w:bidi="fa-IR"/>
        </w:rPr>
        <w:t xml:space="preserve"> </w:t>
      </w:r>
      <w:r w:rsidRPr="00940E86">
        <w:rPr>
          <w:rFonts w:ascii="Times New Roman" w:hAnsi="Times New Roman" w:cs="B Nazanin"/>
          <w:spacing w:val="-4"/>
          <w:sz w:val="24"/>
          <w:szCs w:val="28"/>
          <w:rtl/>
          <w:lang w:bidi="fa-IR"/>
        </w:rPr>
        <w:t xml:space="preserve">با افت </w:t>
      </w:r>
      <w:r w:rsidRPr="00940E86">
        <w:rPr>
          <w:rFonts w:ascii="Times New Roman" w:hAnsi="Times New Roman" w:cs="B Nazanin" w:hint="cs"/>
          <w:spacing w:val="-4"/>
          <w:sz w:val="24"/>
          <w:szCs w:val="28"/>
          <w:rtl/>
          <w:lang w:bidi="fa-IR"/>
        </w:rPr>
        <w:t>23</w:t>
      </w:r>
      <w:r w:rsidR="00AA28A3">
        <w:rPr>
          <w:rFonts w:ascii="Times New Roman" w:hAnsi="Times New Roman" w:cs="B Nazanin" w:hint="cs"/>
          <w:spacing w:val="-4"/>
          <w:sz w:val="24"/>
          <w:szCs w:val="28"/>
          <w:rtl/>
          <w:lang w:bidi="fa-IR"/>
        </w:rPr>
        <w:t xml:space="preserve"> </w:t>
      </w:r>
      <w:r w:rsidRPr="00940E86">
        <w:rPr>
          <w:rFonts w:ascii="Times New Roman" w:hAnsi="Times New Roman" w:cs="B Nazanin"/>
          <w:spacing w:val="-4"/>
          <w:sz w:val="24"/>
          <w:szCs w:val="28"/>
          <w:rtl/>
          <w:lang w:bidi="fa-IR"/>
        </w:rPr>
        <w:t>درصدی همراه بوده است. طی مدت مذکور، جذب سرمایه</w:t>
      </w:r>
      <w:r w:rsidR="00AA28A3">
        <w:rPr>
          <w:rFonts w:ascii="Times New Roman" w:hAnsi="Times New Roman" w:cs="B Nazanin" w:hint="cs"/>
          <w:spacing w:val="-4"/>
          <w:sz w:val="24"/>
          <w:szCs w:val="28"/>
          <w:rtl/>
          <w:lang w:bidi="fa-IR"/>
        </w:rPr>
        <w:t>‏گذاری‏</w:t>
      </w:r>
      <w:r w:rsidRPr="00940E86">
        <w:rPr>
          <w:rFonts w:ascii="Times New Roman" w:hAnsi="Times New Roman" w:cs="B Nazanin"/>
          <w:spacing w:val="-4"/>
          <w:sz w:val="24"/>
          <w:szCs w:val="28"/>
          <w:rtl/>
          <w:lang w:bidi="fa-IR"/>
        </w:rPr>
        <w:t xml:space="preserve"> مستقیم خارجی در اقتصادهای توسعه</w:t>
      </w:r>
      <w:r w:rsidR="003A484E">
        <w:rPr>
          <w:rFonts w:ascii="Times New Roman" w:hAnsi="Times New Roman" w:cs="B Nazanin"/>
          <w:spacing w:val="-4"/>
          <w:sz w:val="24"/>
          <w:szCs w:val="28"/>
          <w:lang w:bidi="fa-IR"/>
        </w:rPr>
        <w:t xml:space="preserve"> </w:t>
      </w:r>
      <w:r w:rsidRPr="00940E86">
        <w:rPr>
          <w:rFonts w:ascii="Times New Roman" w:hAnsi="Times New Roman" w:cs="B Nazanin"/>
          <w:spacing w:val="-4"/>
          <w:sz w:val="24"/>
          <w:szCs w:val="28"/>
          <w:rtl/>
          <w:lang w:bidi="fa-IR"/>
        </w:rPr>
        <w:t>یافته تقریباً نسبت به مدت مشابه سال گذشته دو برابر شده و اقتصادهای درحال توسعه، با</w:t>
      </w:r>
      <w:r w:rsidR="006A24D7">
        <w:rPr>
          <w:rFonts w:ascii="Times New Roman" w:hAnsi="Times New Roman" w:cs="B Nazanin" w:hint="cs"/>
          <w:spacing w:val="-4"/>
          <w:sz w:val="24"/>
          <w:szCs w:val="28"/>
          <w:rtl/>
          <w:lang w:bidi="fa-IR"/>
        </w:rPr>
        <w:t xml:space="preserve"> </w:t>
      </w:r>
      <w:r w:rsidRPr="00940E86">
        <w:rPr>
          <w:rFonts w:ascii="Times New Roman" w:hAnsi="Times New Roman" w:cs="B Nazanin"/>
          <w:spacing w:val="-4"/>
          <w:sz w:val="24"/>
          <w:szCs w:val="28"/>
          <w:rtl/>
          <w:lang w:bidi="fa-IR"/>
        </w:rPr>
        <w:t>افت ناچیز 2 درصدی همراه شده است</w:t>
      </w:r>
      <w:r w:rsidRPr="00940E86">
        <w:rPr>
          <w:rFonts w:ascii="Times New Roman" w:hAnsi="Times New Roman" w:cs="B Nazanin"/>
          <w:spacing w:val="-4"/>
          <w:sz w:val="24"/>
          <w:szCs w:val="28"/>
          <w:lang w:bidi="fa-IR"/>
        </w:rPr>
        <w:t>.</w:t>
      </w:r>
      <w:r w:rsidR="003A484E">
        <w:rPr>
          <w:rFonts w:ascii="Times New Roman" w:hAnsi="Times New Roman" w:cs="B Nazanin" w:hint="cs"/>
          <w:spacing w:val="-4"/>
          <w:sz w:val="24"/>
          <w:szCs w:val="28"/>
          <w:rtl/>
          <w:lang w:bidi="fa-IR"/>
        </w:rPr>
        <w:t>ک</w:t>
      </w:r>
      <w:r w:rsidRPr="00940E86">
        <w:rPr>
          <w:rFonts w:ascii="Times New Roman" w:hAnsi="Times New Roman" w:cs="B Nazanin"/>
          <w:spacing w:val="-4"/>
          <w:sz w:val="24"/>
          <w:szCs w:val="28"/>
          <w:rtl/>
          <w:lang w:bidi="fa-IR"/>
        </w:rPr>
        <w:t>شورهای امریکا، چین و سنگاپور به ترتیب بزرگترین دریافت</w:t>
      </w:r>
      <w:r w:rsidRPr="00940E86">
        <w:rPr>
          <w:rFonts w:ascii="Times New Roman" w:hAnsi="Times New Roman" w:cs="B Nazanin" w:hint="cs"/>
          <w:spacing w:val="-4"/>
          <w:sz w:val="24"/>
          <w:szCs w:val="28"/>
          <w:rtl/>
          <w:lang w:bidi="fa-IR"/>
        </w:rPr>
        <w:t xml:space="preserve"> </w:t>
      </w:r>
      <w:r w:rsidRPr="00940E86">
        <w:rPr>
          <w:rFonts w:ascii="Times New Roman" w:hAnsi="Times New Roman" w:cs="B Nazanin"/>
          <w:spacing w:val="-4"/>
          <w:sz w:val="24"/>
          <w:szCs w:val="28"/>
          <w:rtl/>
          <w:lang w:bidi="fa-IR"/>
        </w:rPr>
        <w:t>کنندگان جریانات سرمایه</w:t>
      </w:r>
      <w:r w:rsidR="00AA28A3">
        <w:rPr>
          <w:rFonts w:ascii="Times New Roman" w:hAnsi="Times New Roman" w:cs="B Nazanin" w:hint="cs"/>
          <w:spacing w:val="-4"/>
          <w:sz w:val="24"/>
          <w:szCs w:val="28"/>
          <w:rtl/>
          <w:lang w:bidi="fa-IR"/>
        </w:rPr>
        <w:t>‏گذاری‏</w:t>
      </w:r>
      <w:r w:rsidRPr="00940E86">
        <w:rPr>
          <w:rFonts w:ascii="Times New Roman" w:hAnsi="Times New Roman" w:cs="B Nazanin"/>
          <w:spacing w:val="-4"/>
          <w:sz w:val="24"/>
          <w:szCs w:val="28"/>
          <w:rtl/>
          <w:lang w:bidi="fa-IR"/>
        </w:rPr>
        <w:t xml:space="preserve"> مستقیم خارجی در نیمه نخست سال 2019 بوده</w:t>
      </w:r>
      <w:r w:rsidR="00AA28A3">
        <w:rPr>
          <w:rFonts w:ascii="Times New Roman" w:hAnsi="Times New Roman" w:cs="B Nazanin"/>
          <w:spacing w:val="-4"/>
          <w:sz w:val="24"/>
          <w:szCs w:val="28"/>
          <w:rtl/>
          <w:lang w:bidi="fa-IR"/>
        </w:rPr>
        <w:t>‏اند.</w:t>
      </w:r>
      <w:r w:rsidRPr="00940E86">
        <w:rPr>
          <w:rFonts w:ascii="Times New Roman" w:hAnsi="Times New Roman" w:cs="B Nazanin"/>
          <w:spacing w:val="-4"/>
          <w:sz w:val="24"/>
          <w:szCs w:val="28"/>
          <w:rtl/>
          <w:lang w:bidi="fa-IR"/>
        </w:rPr>
        <w:t xml:space="preserve"> </w:t>
      </w:r>
    </w:p>
    <w:p w14:paraId="2A97350B" w14:textId="2B3C75D5" w:rsidR="003A484E" w:rsidRPr="00940E86" w:rsidRDefault="003A484E" w:rsidP="003A484E">
      <w:pPr>
        <w:bidi/>
        <w:spacing w:after="0" w:line="240" w:lineRule="auto"/>
        <w:jc w:val="both"/>
        <w:rPr>
          <w:rFonts w:ascii="Times New Roman" w:hAnsi="Times New Roman" w:cs="B Nazanin"/>
          <w:spacing w:val="-4"/>
          <w:sz w:val="24"/>
          <w:szCs w:val="28"/>
          <w:rtl/>
          <w:lang w:bidi="fa-IR"/>
        </w:rPr>
      </w:pPr>
      <w:r>
        <w:rPr>
          <w:noProof/>
        </w:rPr>
        <w:drawing>
          <wp:inline distT="0" distB="0" distL="0" distR="0" wp14:anchorId="06C6F1A7" wp14:editId="4016FC00">
            <wp:extent cx="5943600" cy="2613546"/>
            <wp:effectExtent l="0" t="0" r="0" b="0"/>
            <wp:docPr id="5" name="Picture 5" descr="Image result for 2019 FDI ra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2019 FDI rank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56251" cy="2619109"/>
                    </a:xfrm>
                    <a:prstGeom prst="rect">
                      <a:avLst/>
                    </a:prstGeom>
                    <a:noFill/>
                    <a:ln>
                      <a:noFill/>
                    </a:ln>
                  </pic:spPr>
                </pic:pic>
              </a:graphicData>
            </a:graphic>
          </wp:inline>
        </w:drawing>
      </w:r>
    </w:p>
    <w:p w14:paraId="6523BC25" w14:textId="111E2562" w:rsidR="00AE3BFD" w:rsidRDefault="00F0755A" w:rsidP="00AE3BFD">
      <w:pPr>
        <w:bidi/>
        <w:spacing w:after="0" w:line="240" w:lineRule="auto"/>
        <w:jc w:val="both"/>
        <w:rPr>
          <w:rFonts w:ascii="Times New Roman" w:hAnsi="Times New Roman" w:cs="B Nazanin"/>
          <w:spacing w:val="-4"/>
          <w:sz w:val="24"/>
          <w:szCs w:val="28"/>
          <w:rtl/>
          <w:lang w:bidi="fa-IR"/>
        </w:rPr>
      </w:pPr>
      <w:r w:rsidRPr="00940E86">
        <w:rPr>
          <w:rFonts w:ascii="Times New Roman" w:hAnsi="Times New Roman" w:cs="B Nazanin"/>
          <w:spacing w:val="-4"/>
          <w:sz w:val="24"/>
          <w:szCs w:val="28"/>
          <w:rtl/>
          <w:lang w:bidi="fa-IR"/>
        </w:rPr>
        <w:t>براساس آمارهای آنکتاد، جریان سرمایه</w:t>
      </w:r>
      <w:r w:rsidR="00AA28A3">
        <w:rPr>
          <w:rFonts w:ascii="Times New Roman" w:hAnsi="Times New Roman" w:cs="B Nazanin" w:hint="cs"/>
          <w:spacing w:val="-4"/>
          <w:sz w:val="24"/>
          <w:szCs w:val="28"/>
          <w:rtl/>
          <w:lang w:bidi="fa-IR"/>
        </w:rPr>
        <w:t>‏گذاری‏</w:t>
      </w:r>
      <w:r w:rsidRPr="00940E86">
        <w:rPr>
          <w:rFonts w:ascii="Times New Roman" w:hAnsi="Times New Roman" w:cs="B Nazanin"/>
          <w:spacing w:val="-4"/>
          <w:sz w:val="24"/>
          <w:szCs w:val="28"/>
          <w:rtl/>
          <w:lang w:bidi="fa-IR"/>
        </w:rPr>
        <w:t xml:space="preserve"> مستقیم خارجی</w:t>
      </w:r>
      <w:r w:rsidRPr="00940E86">
        <w:rPr>
          <w:rFonts w:ascii="Times New Roman" w:hAnsi="Times New Roman" w:cs="B Nazanin"/>
          <w:spacing w:val="-4"/>
          <w:sz w:val="24"/>
          <w:szCs w:val="28"/>
          <w:lang w:bidi="fa-IR"/>
        </w:rPr>
        <w:t xml:space="preserve"> </w:t>
      </w:r>
      <w:r w:rsidRPr="00940E86">
        <w:rPr>
          <w:rFonts w:ascii="Times New Roman" w:hAnsi="Times New Roman" w:cs="B Nazanin" w:hint="cs"/>
          <w:spacing w:val="-4"/>
          <w:sz w:val="24"/>
          <w:szCs w:val="28"/>
          <w:rtl/>
          <w:lang w:bidi="fa-IR"/>
        </w:rPr>
        <w:t>(</w:t>
      </w:r>
      <w:r w:rsidRPr="00940E86">
        <w:rPr>
          <w:rFonts w:ascii="Times New Roman" w:hAnsi="Times New Roman" w:cs="B Nazanin"/>
          <w:spacing w:val="-4"/>
          <w:sz w:val="24"/>
          <w:szCs w:val="28"/>
          <w:lang w:bidi="fa-IR"/>
        </w:rPr>
        <w:t>FDI</w:t>
      </w:r>
      <w:r w:rsidRPr="00940E86">
        <w:rPr>
          <w:rFonts w:ascii="Times New Roman" w:hAnsi="Times New Roman" w:cs="B Nazanin" w:hint="cs"/>
          <w:spacing w:val="-4"/>
          <w:sz w:val="24"/>
          <w:szCs w:val="28"/>
          <w:rtl/>
          <w:lang w:bidi="fa-IR"/>
        </w:rPr>
        <w:t>)</w:t>
      </w:r>
      <w:r w:rsidRPr="00940E86">
        <w:rPr>
          <w:rFonts w:ascii="Times New Roman" w:hAnsi="Times New Roman" w:cs="B Nazanin"/>
          <w:spacing w:val="-4"/>
          <w:sz w:val="24"/>
          <w:szCs w:val="28"/>
          <w:rtl/>
          <w:lang w:bidi="fa-IR"/>
        </w:rPr>
        <w:t xml:space="preserve"> </w:t>
      </w:r>
      <w:r w:rsidRPr="00940E86">
        <w:rPr>
          <w:rFonts w:ascii="Times New Roman" w:hAnsi="Times New Roman" w:cs="B Nazanin"/>
          <w:spacing w:val="-4"/>
          <w:sz w:val="24"/>
          <w:szCs w:val="28"/>
          <w:rtl/>
          <w:lang w:bidi="fa-IR"/>
        </w:rPr>
        <w:t>در نیمه نخست سال 2019 با رشد 24 درصدی نسبت به مدت مشابه سال 2018،</w:t>
      </w:r>
      <w:r w:rsidR="00573CC3">
        <w:rPr>
          <w:rFonts w:ascii="Times New Roman" w:hAnsi="Times New Roman" w:cs="B Nazanin" w:hint="cs"/>
          <w:spacing w:val="-4"/>
          <w:sz w:val="24"/>
          <w:szCs w:val="28"/>
          <w:rtl/>
          <w:lang w:bidi="fa-IR"/>
        </w:rPr>
        <w:t xml:space="preserve"> </w:t>
      </w:r>
      <w:r w:rsidRPr="00940E86">
        <w:rPr>
          <w:rFonts w:ascii="Times New Roman" w:hAnsi="Times New Roman" w:cs="B Nazanin"/>
          <w:spacing w:val="-4"/>
          <w:sz w:val="24"/>
          <w:szCs w:val="28"/>
          <w:rtl/>
          <w:lang w:bidi="fa-IR"/>
        </w:rPr>
        <w:t xml:space="preserve">به رقم 640 میلیارد </w:t>
      </w:r>
      <w:r w:rsidRPr="00940E86">
        <w:rPr>
          <w:rFonts w:ascii="Times New Roman" w:hAnsi="Times New Roman" w:cs="B Nazanin" w:hint="cs"/>
          <w:spacing w:val="-4"/>
          <w:sz w:val="24"/>
          <w:szCs w:val="28"/>
          <w:rtl/>
          <w:lang w:bidi="fa-IR"/>
        </w:rPr>
        <w:t>دلار</w:t>
      </w:r>
      <w:r w:rsidRPr="00940E86">
        <w:rPr>
          <w:rFonts w:ascii="Times New Roman" w:hAnsi="Times New Roman" w:cs="B Nazanin"/>
          <w:spacing w:val="-4"/>
          <w:sz w:val="24"/>
          <w:szCs w:val="28"/>
          <w:rtl/>
          <w:lang w:bidi="fa-IR"/>
        </w:rPr>
        <w:t xml:space="preserve"> رسیده است</w:t>
      </w:r>
      <w:r w:rsidRPr="00940E86">
        <w:rPr>
          <w:rFonts w:ascii="Times New Roman" w:hAnsi="Times New Roman" w:cs="B Nazanin" w:hint="cs"/>
          <w:spacing w:val="-4"/>
          <w:sz w:val="24"/>
          <w:szCs w:val="28"/>
          <w:rtl/>
          <w:lang w:bidi="fa-IR"/>
        </w:rPr>
        <w:t xml:space="preserve">. </w:t>
      </w:r>
      <w:r w:rsidRPr="00940E86">
        <w:rPr>
          <w:rFonts w:ascii="Times New Roman" w:hAnsi="Times New Roman" w:cs="B Nazanin"/>
          <w:spacing w:val="-4"/>
          <w:sz w:val="24"/>
          <w:szCs w:val="28"/>
          <w:rtl/>
          <w:lang w:bidi="fa-IR"/>
        </w:rPr>
        <w:t xml:space="preserve">با وجود رشد </w:t>
      </w:r>
      <w:r w:rsidRPr="00940E86">
        <w:rPr>
          <w:rFonts w:ascii="Times New Roman" w:hAnsi="Times New Roman" w:cs="B Nazanin" w:hint="cs"/>
          <w:spacing w:val="-4"/>
          <w:sz w:val="24"/>
          <w:szCs w:val="28"/>
          <w:rtl/>
          <w:lang w:bidi="fa-IR"/>
        </w:rPr>
        <w:t>بالای</w:t>
      </w:r>
      <w:r w:rsidRPr="00940E86">
        <w:rPr>
          <w:rFonts w:ascii="Times New Roman" w:hAnsi="Times New Roman" w:cs="B Nazanin"/>
          <w:spacing w:val="-4"/>
          <w:sz w:val="24"/>
          <w:szCs w:val="28"/>
          <w:rtl/>
          <w:lang w:bidi="fa-IR"/>
        </w:rPr>
        <w:t xml:space="preserve"> جذب سرمایه</w:t>
      </w:r>
      <w:r w:rsidR="00AA28A3">
        <w:rPr>
          <w:rFonts w:ascii="Times New Roman" w:hAnsi="Times New Roman" w:cs="B Nazanin" w:hint="cs"/>
          <w:spacing w:val="-4"/>
          <w:sz w:val="24"/>
          <w:szCs w:val="28"/>
          <w:rtl/>
          <w:lang w:bidi="fa-IR"/>
        </w:rPr>
        <w:t>‏گذاری‏</w:t>
      </w:r>
      <w:r w:rsidRPr="00940E86">
        <w:rPr>
          <w:rFonts w:ascii="Times New Roman" w:hAnsi="Times New Roman" w:cs="B Nazanin"/>
          <w:spacing w:val="-4"/>
          <w:sz w:val="24"/>
          <w:szCs w:val="28"/>
          <w:rtl/>
          <w:lang w:bidi="fa-IR"/>
        </w:rPr>
        <w:t xml:space="preserve"> مستقیم خارجی در مقایسه با روند ده سال گذشته، اما همچنان سطح ارقام پایین است.</w:t>
      </w:r>
      <w:r w:rsidR="00AA28A3">
        <w:rPr>
          <w:rFonts w:ascii="Times New Roman" w:hAnsi="Times New Roman" w:cs="B Nazanin"/>
          <w:spacing w:val="-4"/>
          <w:sz w:val="24"/>
          <w:szCs w:val="28"/>
          <w:rtl/>
          <w:lang w:bidi="fa-IR"/>
        </w:rPr>
        <w:t xml:space="preserve"> </w:t>
      </w:r>
      <w:r w:rsidRPr="00940E86">
        <w:rPr>
          <w:rFonts w:ascii="Times New Roman" w:hAnsi="Times New Roman" w:cs="B Nazanin"/>
          <w:spacing w:val="-4"/>
          <w:sz w:val="24"/>
          <w:szCs w:val="28"/>
          <w:rtl/>
          <w:lang w:bidi="fa-IR"/>
        </w:rPr>
        <w:t xml:space="preserve">ضمن اینکه در صورت حذف اثرات مربوط به </w:t>
      </w:r>
      <w:r w:rsidRPr="00940E86">
        <w:rPr>
          <w:rFonts w:ascii="Times New Roman" w:hAnsi="Times New Roman" w:cs="B Nazanin" w:hint="cs"/>
          <w:spacing w:val="-4"/>
          <w:sz w:val="24"/>
          <w:szCs w:val="28"/>
          <w:rtl/>
          <w:lang w:bidi="fa-IR"/>
        </w:rPr>
        <w:t>معاملات</w:t>
      </w:r>
      <w:r w:rsidRPr="00940E86">
        <w:rPr>
          <w:rFonts w:ascii="Times New Roman" w:hAnsi="Times New Roman" w:cs="B Nazanin"/>
          <w:spacing w:val="-4"/>
          <w:sz w:val="24"/>
          <w:szCs w:val="28"/>
          <w:rtl/>
          <w:lang w:bidi="fa-IR"/>
        </w:rPr>
        <w:t xml:space="preserve"> یک</w:t>
      </w:r>
      <w:r w:rsidRPr="00940E86">
        <w:rPr>
          <w:rFonts w:ascii="Times New Roman" w:hAnsi="Times New Roman" w:cs="B Nazanin" w:hint="cs"/>
          <w:spacing w:val="-4"/>
          <w:sz w:val="24"/>
          <w:szCs w:val="28"/>
          <w:rtl/>
          <w:lang w:bidi="fa-IR"/>
        </w:rPr>
        <w:t xml:space="preserve"> </w:t>
      </w:r>
      <w:r w:rsidRPr="00940E86">
        <w:rPr>
          <w:rFonts w:ascii="Times New Roman" w:hAnsi="Times New Roman" w:cs="B Nazanin"/>
          <w:spacing w:val="-4"/>
          <w:sz w:val="24"/>
          <w:szCs w:val="28"/>
          <w:rtl/>
          <w:lang w:bidi="fa-IR"/>
        </w:rPr>
        <w:t>طرفه و جریانات مالی درون بنگاهی</w:t>
      </w:r>
      <w:r w:rsidR="00573CC3">
        <w:rPr>
          <w:rFonts w:ascii="Times New Roman" w:hAnsi="Times New Roman" w:cs="B Nazanin" w:hint="cs"/>
          <w:spacing w:val="-4"/>
          <w:sz w:val="24"/>
          <w:szCs w:val="28"/>
          <w:rtl/>
          <w:lang w:bidi="fa-IR"/>
        </w:rPr>
        <w:t>(</w:t>
      </w:r>
      <w:r w:rsidRPr="00940E86">
        <w:rPr>
          <w:rFonts w:ascii="Times New Roman" w:hAnsi="Times New Roman" w:cs="B Nazanin"/>
          <w:spacing w:val="-4"/>
          <w:sz w:val="24"/>
          <w:szCs w:val="28"/>
          <w:rtl/>
          <w:lang w:bidi="fa-IR"/>
        </w:rPr>
        <w:t>از جمله بازپرداخت</w:t>
      </w:r>
      <w:r w:rsidRPr="00940E86">
        <w:rPr>
          <w:rFonts w:ascii="Times New Roman" w:hAnsi="Times New Roman" w:cs="B Nazanin"/>
          <w:spacing w:val="-4"/>
          <w:sz w:val="24"/>
          <w:szCs w:val="28"/>
          <w:rtl/>
          <w:lang w:bidi="fa-IR"/>
        </w:rPr>
        <w:softHyphen/>
      </w:r>
      <w:r w:rsidRPr="00940E86">
        <w:rPr>
          <w:rFonts w:ascii="Times New Roman" w:hAnsi="Times New Roman" w:cs="B Nazanin"/>
          <w:spacing w:val="-4"/>
          <w:sz w:val="24"/>
          <w:szCs w:val="28"/>
          <w:rtl/>
          <w:lang w:bidi="fa-IR"/>
        </w:rPr>
        <w:t xml:space="preserve">های مرتبط با </w:t>
      </w:r>
      <w:r w:rsidRPr="00940E86">
        <w:rPr>
          <w:rFonts w:ascii="Times New Roman" w:hAnsi="Times New Roman" w:cs="B Nazanin" w:hint="cs"/>
          <w:spacing w:val="-4"/>
          <w:sz w:val="24"/>
          <w:szCs w:val="28"/>
          <w:rtl/>
          <w:lang w:bidi="fa-IR"/>
        </w:rPr>
        <w:t>اصلاح</w:t>
      </w:r>
      <w:r w:rsidRPr="00940E86">
        <w:rPr>
          <w:rFonts w:ascii="Times New Roman" w:hAnsi="Times New Roman" w:cs="B Nazanin"/>
          <w:spacing w:val="-4"/>
          <w:sz w:val="24"/>
          <w:szCs w:val="28"/>
          <w:rtl/>
          <w:lang w:bidi="fa-IR"/>
        </w:rPr>
        <w:t xml:space="preserve"> مالیاتی امریکا در سال 2017)</w:t>
      </w:r>
      <w:r w:rsidRPr="00940E86">
        <w:rPr>
          <w:rFonts w:ascii="Times New Roman" w:hAnsi="Times New Roman" w:cs="B Nazanin" w:hint="cs"/>
          <w:spacing w:val="-4"/>
          <w:sz w:val="24"/>
          <w:szCs w:val="28"/>
          <w:rtl/>
          <w:lang w:bidi="fa-IR"/>
        </w:rPr>
        <w:t xml:space="preserve"> </w:t>
      </w:r>
      <w:r w:rsidRPr="00940E86">
        <w:rPr>
          <w:rFonts w:ascii="Times New Roman" w:hAnsi="Times New Roman" w:cs="B Nazanin"/>
          <w:spacing w:val="-4"/>
          <w:sz w:val="24"/>
          <w:szCs w:val="28"/>
          <w:rtl/>
          <w:lang w:bidi="fa-IR"/>
        </w:rPr>
        <w:t>رشد جریانات سرمایه</w:t>
      </w:r>
      <w:r w:rsidR="00AA28A3">
        <w:rPr>
          <w:rFonts w:ascii="Times New Roman" w:hAnsi="Times New Roman" w:cs="B Nazanin" w:hint="cs"/>
          <w:spacing w:val="-4"/>
          <w:sz w:val="24"/>
          <w:szCs w:val="28"/>
          <w:rtl/>
          <w:lang w:bidi="fa-IR"/>
        </w:rPr>
        <w:t>‏گذاری‏</w:t>
      </w:r>
      <w:r w:rsidRPr="00940E86">
        <w:rPr>
          <w:rFonts w:ascii="Times New Roman" w:hAnsi="Times New Roman" w:cs="B Nazanin"/>
          <w:spacing w:val="-4"/>
          <w:sz w:val="24"/>
          <w:szCs w:val="28"/>
          <w:rtl/>
          <w:lang w:bidi="fa-IR"/>
        </w:rPr>
        <w:t xml:space="preserve"> مستقیم خارجی در این بازه زمانی فقط 4 درصد بوده است</w:t>
      </w:r>
      <w:r w:rsidRPr="00940E86">
        <w:rPr>
          <w:rFonts w:ascii="Times New Roman" w:hAnsi="Times New Roman" w:cs="B Nazanin"/>
          <w:spacing w:val="-4"/>
          <w:sz w:val="24"/>
          <w:szCs w:val="28"/>
          <w:lang w:bidi="fa-IR"/>
        </w:rPr>
        <w:t>.</w:t>
      </w:r>
      <w:r w:rsidR="00AE3BFD">
        <w:rPr>
          <w:rFonts w:ascii="Times New Roman" w:hAnsi="Times New Roman" w:cs="B Nazanin" w:hint="cs"/>
          <w:spacing w:val="-4"/>
          <w:sz w:val="24"/>
          <w:szCs w:val="28"/>
          <w:rtl/>
          <w:lang w:bidi="fa-IR"/>
        </w:rPr>
        <w:t xml:space="preserve"> </w:t>
      </w:r>
    </w:p>
    <w:p w14:paraId="47BE39FE" w14:textId="5F794945" w:rsidR="00F0755A" w:rsidRPr="00AE3BFD" w:rsidRDefault="00F0755A" w:rsidP="00AE3BFD">
      <w:pPr>
        <w:bidi/>
        <w:spacing w:after="0" w:line="240" w:lineRule="auto"/>
        <w:jc w:val="both"/>
        <w:rPr>
          <w:rFonts w:ascii="Times New Roman" w:hAnsi="Times New Roman" w:cs="B Nazanin"/>
          <w:b/>
          <w:bCs/>
          <w:spacing w:val="-4"/>
          <w:sz w:val="24"/>
          <w:szCs w:val="28"/>
          <w:rtl/>
          <w:lang w:bidi="fa-IR"/>
        </w:rPr>
      </w:pPr>
    </w:p>
    <w:p w14:paraId="35F30742" w14:textId="20BD6017" w:rsidR="00F0755A" w:rsidRPr="00940E86" w:rsidRDefault="00F0755A" w:rsidP="003A484E">
      <w:pPr>
        <w:bidi/>
        <w:spacing w:after="0" w:line="240" w:lineRule="auto"/>
        <w:jc w:val="center"/>
        <w:rPr>
          <w:rFonts w:ascii="Times New Roman" w:hAnsi="Times New Roman" w:cs="B Nazanin"/>
          <w:spacing w:val="-4"/>
          <w:sz w:val="24"/>
          <w:szCs w:val="28"/>
          <w:rtl/>
          <w:lang w:bidi="fa-IR"/>
        </w:rPr>
      </w:pPr>
      <w:r w:rsidRPr="00940E86">
        <w:rPr>
          <w:rFonts w:ascii="Times New Roman" w:hAnsi="Times New Roman" w:cs="B Nazanin"/>
          <w:noProof/>
          <w:spacing w:val="-4"/>
          <w:sz w:val="24"/>
          <w:szCs w:val="28"/>
          <w:lang w:bidi="fa-IR"/>
        </w:rPr>
        <w:lastRenderedPageBreak/>
        <w:drawing>
          <wp:inline distT="0" distB="0" distL="0" distR="0" wp14:anchorId="47404F9F" wp14:editId="0336E485">
            <wp:extent cx="5942723" cy="2660887"/>
            <wp:effectExtent l="0" t="0" r="127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t="6574" b="15743"/>
                    <a:stretch/>
                  </pic:blipFill>
                  <pic:spPr bwMode="auto">
                    <a:xfrm>
                      <a:off x="0" y="0"/>
                      <a:ext cx="5943600" cy="2661280"/>
                    </a:xfrm>
                    <a:prstGeom prst="rect">
                      <a:avLst/>
                    </a:prstGeom>
                    <a:noFill/>
                    <a:ln>
                      <a:noFill/>
                    </a:ln>
                    <a:extLst>
                      <a:ext uri="{53640926-AAD7-44D8-BBD7-CCE9431645EC}">
                        <a14:shadowObscured xmlns:a14="http://schemas.microsoft.com/office/drawing/2010/main"/>
                      </a:ext>
                    </a:extLst>
                  </pic:spPr>
                </pic:pic>
              </a:graphicData>
            </a:graphic>
          </wp:inline>
        </w:drawing>
      </w:r>
    </w:p>
    <w:p w14:paraId="3DE25975" w14:textId="6C4F486F" w:rsidR="0022036A" w:rsidRDefault="00940E86" w:rsidP="003A484E">
      <w:pPr>
        <w:bidi/>
        <w:spacing w:after="0" w:line="240" w:lineRule="auto"/>
        <w:jc w:val="both"/>
        <w:rPr>
          <w:rFonts w:ascii="Times New Roman" w:hAnsi="Times New Roman" w:cs="B Nazanin"/>
          <w:b/>
          <w:bCs/>
          <w:spacing w:val="-4"/>
          <w:sz w:val="24"/>
          <w:szCs w:val="24"/>
          <w:rtl/>
          <w:lang w:bidi="fa-IR"/>
        </w:rPr>
      </w:pPr>
      <w:r w:rsidRPr="003A484E">
        <w:rPr>
          <w:rFonts w:ascii="Times New Roman" w:hAnsi="Times New Roman" w:cs="B Nazanin" w:hint="cs"/>
          <w:b/>
          <w:bCs/>
          <w:spacing w:val="-4"/>
          <w:sz w:val="24"/>
          <w:szCs w:val="24"/>
          <w:rtl/>
          <w:lang w:bidi="fa-IR"/>
        </w:rPr>
        <w:t>نمودار1: روند جذب سرمایه</w:t>
      </w:r>
      <w:r w:rsidRPr="003A484E">
        <w:rPr>
          <w:rFonts w:ascii="Times New Roman" w:hAnsi="Times New Roman" w:cs="B Nazanin"/>
          <w:b/>
          <w:bCs/>
          <w:spacing w:val="-4"/>
          <w:sz w:val="24"/>
          <w:szCs w:val="24"/>
          <w:rtl/>
          <w:lang w:bidi="fa-IR"/>
        </w:rPr>
        <w:softHyphen/>
      </w:r>
      <w:r w:rsidRPr="003A484E">
        <w:rPr>
          <w:rFonts w:ascii="Times New Roman" w:hAnsi="Times New Roman" w:cs="B Nazanin" w:hint="cs"/>
          <w:b/>
          <w:bCs/>
          <w:spacing w:val="-4"/>
          <w:sz w:val="24"/>
          <w:szCs w:val="24"/>
          <w:rtl/>
          <w:lang w:bidi="fa-IR"/>
        </w:rPr>
        <w:t>گذاری مستقیم خارجی از سال 2016 تا نیمه اول سال 2019- میلیارد دلار</w:t>
      </w:r>
      <w:r w:rsidR="003A484E" w:rsidRPr="003A484E">
        <w:rPr>
          <w:rFonts w:ascii="Times New Roman" w:hAnsi="Times New Roman" w:cs="B Nazanin" w:hint="cs"/>
          <w:b/>
          <w:bCs/>
          <w:spacing w:val="-4"/>
          <w:sz w:val="24"/>
          <w:szCs w:val="24"/>
          <w:rtl/>
          <w:lang w:bidi="fa-IR"/>
        </w:rPr>
        <w:t>، درصد</w:t>
      </w:r>
    </w:p>
    <w:p w14:paraId="389AC7C1" w14:textId="77777777" w:rsidR="003A484E" w:rsidRPr="003A484E" w:rsidRDefault="003A484E" w:rsidP="003A484E">
      <w:pPr>
        <w:bidi/>
        <w:spacing w:after="0" w:line="240" w:lineRule="auto"/>
        <w:jc w:val="both"/>
        <w:rPr>
          <w:rFonts w:ascii="Times New Roman" w:hAnsi="Times New Roman" w:cs="B Nazanin"/>
          <w:b/>
          <w:bCs/>
          <w:spacing w:val="-4"/>
          <w:sz w:val="24"/>
          <w:szCs w:val="24"/>
          <w:rtl/>
          <w:lang w:bidi="fa-IR"/>
        </w:rPr>
      </w:pPr>
    </w:p>
    <w:p w14:paraId="126FAD62" w14:textId="439F5C6E" w:rsidR="0022036A" w:rsidRPr="00940E86" w:rsidRDefault="0022036A" w:rsidP="003A484E">
      <w:pPr>
        <w:bidi/>
        <w:spacing w:after="0" w:line="240" w:lineRule="auto"/>
        <w:jc w:val="both"/>
        <w:rPr>
          <w:rFonts w:ascii="Times New Roman" w:hAnsi="Times New Roman" w:cs="B Nazanin"/>
          <w:spacing w:val="-4"/>
          <w:sz w:val="24"/>
          <w:szCs w:val="28"/>
          <w:rtl/>
          <w:lang w:bidi="fa-IR"/>
        </w:rPr>
      </w:pPr>
      <w:r w:rsidRPr="00940E86">
        <w:rPr>
          <w:rFonts w:ascii="Times New Roman" w:hAnsi="Times New Roman" w:cs="B Nazanin"/>
          <w:spacing w:val="-4"/>
          <w:sz w:val="24"/>
          <w:szCs w:val="28"/>
          <w:rtl/>
          <w:lang w:bidi="fa-IR"/>
        </w:rPr>
        <w:t>وضعیت جذب سرمایه</w:t>
      </w:r>
      <w:r w:rsidR="00AA28A3">
        <w:rPr>
          <w:rFonts w:ascii="Times New Roman" w:hAnsi="Times New Roman" w:cs="B Nazanin" w:hint="cs"/>
          <w:spacing w:val="-4"/>
          <w:sz w:val="24"/>
          <w:szCs w:val="28"/>
          <w:rtl/>
          <w:lang w:bidi="fa-IR"/>
        </w:rPr>
        <w:t>‏گذاری‏</w:t>
      </w:r>
      <w:r w:rsidRPr="00940E86">
        <w:rPr>
          <w:rFonts w:ascii="Times New Roman" w:hAnsi="Times New Roman" w:cs="B Nazanin"/>
          <w:spacing w:val="-4"/>
          <w:sz w:val="24"/>
          <w:szCs w:val="28"/>
          <w:rtl/>
          <w:lang w:bidi="fa-IR"/>
        </w:rPr>
        <w:t xml:space="preserve"> مستقیم خارجی به تفکیک گروه</w:t>
      </w:r>
      <w:r w:rsidRPr="00940E86">
        <w:rPr>
          <w:rFonts w:ascii="Times New Roman" w:hAnsi="Times New Roman" w:cs="B Nazanin"/>
          <w:spacing w:val="-4"/>
          <w:sz w:val="24"/>
          <w:szCs w:val="28"/>
          <w:rtl/>
          <w:lang w:bidi="fa-IR"/>
        </w:rPr>
        <w:softHyphen/>
      </w:r>
      <w:r w:rsidRPr="00940E86">
        <w:rPr>
          <w:rFonts w:ascii="Times New Roman" w:hAnsi="Times New Roman" w:cs="B Nazanin"/>
          <w:spacing w:val="-4"/>
          <w:sz w:val="24"/>
          <w:szCs w:val="28"/>
          <w:rtl/>
          <w:lang w:bidi="fa-IR"/>
        </w:rPr>
        <w:t xml:space="preserve">های اقتصادی حاکی از این است که در نیمه ابتدایی سال </w:t>
      </w:r>
      <w:r w:rsidRPr="00940E86">
        <w:rPr>
          <w:rFonts w:ascii="Times New Roman" w:hAnsi="Times New Roman" w:cs="B Nazanin" w:hint="cs"/>
          <w:spacing w:val="-4"/>
          <w:sz w:val="24"/>
          <w:szCs w:val="28"/>
          <w:rtl/>
          <w:lang w:bidi="fa-IR"/>
        </w:rPr>
        <w:t>2019</w:t>
      </w:r>
      <w:r w:rsidRPr="00940E86">
        <w:rPr>
          <w:rFonts w:ascii="Times New Roman" w:hAnsi="Times New Roman" w:cs="B Nazanin"/>
          <w:spacing w:val="-4"/>
          <w:sz w:val="24"/>
          <w:szCs w:val="28"/>
          <w:rtl/>
          <w:lang w:bidi="fa-IR"/>
        </w:rPr>
        <w:t xml:space="preserve"> جذب سرمایه</w:t>
      </w:r>
      <w:r w:rsidRPr="00940E86">
        <w:rPr>
          <w:rFonts w:ascii="Times New Roman" w:hAnsi="Times New Roman" w:cs="B Nazanin"/>
          <w:spacing w:val="-4"/>
          <w:sz w:val="24"/>
          <w:szCs w:val="28"/>
          <w:rtl/>
          <w:lang w:bidi="fa-IR"/>
        </w:rPr>
        <w:softHyphen/>
      </w:r>
      <w:r w:rsidRPr="00940E86">
        <w:rPr>
          <w:rFonts w:ascii="Times New Roman" w:hAnsi="Times New Roman" w:cs="B Nazanin"/>
          <w:spacing w:val="-4"/>
          <w:sz w:val="24"/>
          <w:szCs w:val="28"/>
          <w:rtl/>
          <w:lang w:bidi="fa-IR"/>
        </w:rPr>
        <w:t>گذاری مستقیم خارجی در اقتصادهای توسعه</w:t>
      </w:r>
      <w:r w:rsidRPr="00940E86">
        <w:rPr>
          <w:rFonts w:ascii="Times New Roman" w:hAnsi="Times New Roman" w:cs="B Nazanin" w:hint="cs"/>
          <w:spacing w:val="-4"/>
          <w:sz w:val="24"/>
          <w:szCs w:val="28"/>
          <w:rtl/>
          <w:lang w:bidi="fa-IR"/>
        </w:rPr>
        <w:t xml:space="preserve"> </w:t>
      </w:r>
      <w:r w:rsidRPr="00940E86">
        <w:rPr>
          <w:rFonts w:ascii="Times New Roman" w:hAnsi="Times New Roman" w:cs="B Nazanin"/>
          <w:spacing w:val="-4"/>
          <w:sz w:val="24"/>
          <w:szCs w:val="28"/>
          <w:rtl/>
          <w:lang w:bidi="fa-IR"/>
        </w:rPr>
        <w:t xml:space="preserve">یافته معادل 269 میلیارد </w:t>
      </w:r>
      <w:r w:rsidRPr="00940E86">
        <w:rPr>
          <w:rFonts w:ascii="Times New Roman" w:hAnsi="Times New Roman" w:cs="B Nazanin" w:hint="cs"/>
          <w:spacing w:val="-4"/>
          <w:sz w:val="24"/>
          <w:szCs w:val="28"/>
          <w:rtl/>
          <w:lang w:bidi="fa-IR"/>
        </w:rPr>
        <w:t>دلار</w:t>
      </w:r>
      <w:r w:rsidRPr="00940E86">
        <w:rPr>
          <w:rFonts w:ascii="Times New Roman" w:hAnsi="Times New Roman" w:cs="B Nazanin"/>
          <w:spacing w:val="-4"/>
          <w:sz w:val="24"/>
          <w:szCs w:val="28"/>
          <w:rtl/>
          <w:lang w:bidi="fa-IR"/>
        </w:rPr>
        <w:t xml:space="preserve"> بود که تقریباً نسبت به مدت مشابه سال گذشته دو برابر شده است. علت اصلی این افزایش می</w:t>
      </w:r>
      <w:r w:rsidR="00AE3BFD">
        <w:rPr>
          <w:rFonts w:ascii="Times New Roman" w:hAnsi="Times New Roman" w:cs="B Nazanin"/>
          <w:spacing w:val="-4"/>
          <w:sz w:val="24"/>
          <w:szCs w:val="28"/>
          <w:rtl/>
          <w:lang w:bidi="fa-IR"/>
        </w:rPr>
        <w:softHyphen/>
      </w:r>
      <w:r w:rsidRPr="00940E86">
        <w:rPr>
          <w:rFonts w:ascii="Times New Roman" w:hAnsi="Times New Roman" w:cs="B Nazanin"/>
          <w:spacing w:val="-4"/>
          <w:sz w:val="24"/>
          <w:szCs w:val="28"/>
          <w:rtl/>
          <w:lang w:bidi="fa-IR"/>
        </w:rPr>
        <w:t>تواند برگشت ارقام جذب سرمایه</w:t>
      </w:r>
      <w:r w:rsidR="00AA28A3">
        <w:rPr>
          <w:rFonts w:ascii="Times New Roman" w:hAnsi="Times New Roman" w:cs="B Nazanin" w:hint="cs"/>
          <w:spacing w:val="-4"/>
          <w:sz w:val="24"/>
          <w:szCs w:val="28"/>
          <w:rtl/>
          <w:lang w:bidi="fa-IR"/>
        </w:rPr>
        <w:t>‏گذاری‏</w:t>
      </w:r>
      <w:r w:rsidRPr="00940E86">
        <w:rPr>
          <w:rFonts w:ascii="Times New Roman" w:hAnsi="Times New Roman" w:cs="B Nazanin"/>
          <w:spacing w:val="-4"/>
          <w:sz w:val="24"/>
          <w:szCs w:val="28"/>
          <w:rtl/>
          <w:lang w:bidi="fa-IR"/>
        </w:rPr>
        <w:t xml:space="preserve"> مستقیم خارجی به سطوح معمول در منطقه اروپا باشد. طی همین مدت، جریانات سرمایه</w:t>
      </w:r>
      <w:r w:rsidR="00AA28A3">
        <w:rPr>
          <w:rFonts w:ascii="Times New Roman" w:hAnsi="Times New Roman" w:cs="B Nazanin" w:hint="cs"/>
          <w:spacing w:val="-4"/>
          <w:sz w:val="24"/>
          <w:szCs w:val="28"/>
          <w:rtl/>
          <w:lang w:bidi="fa-IR"/>
        </w:rPr>
        <w:t>‏گذاری‏</w:t>
      </w:r>
      <w:r w:rsidRPr="00940E86">
        <w:rPr>
          <w:rFonts w:ascii="Times New Roman" w:hAnsi="Times New Roman" w:cs="B Nazanin"/>
          <w:spacing w:val="-4"/>
          <w:sz w:val="24"/>
          <w:szCs w:val="28"/>
          <w:rtl/>
          <w:lang w:bidi="fa-IR"/>
        </w:rPr>
        <w:t xml:space="preserve"> مستقیم خارجی به اقتصادهای درحال توسعه، با افت ناچیز 2 درصدی در مقایسه با نیمه اول سال 2018</w:t>
      </w:r>
      <w:r w:rsidR="00AA28A3">
        <w:rPr>
          <w:rFonts w:ascii="Times New Roman" w:hAnsi="Times New Roman" w:cs="B Nazanin"/>
          <w:spacing w:val="-4"/>
          <w:sz w:val="24"/>
          <w:szCs w:val="28"/>
          <w:rtl/>
          <w:lang w:bidi="fa-IR"/>
        </w:rPr>
        <w:t xml:space="preserve">، </w:t>
      </w:r>
      <w:r w:rsidRPr="00940E86">
        <w:rPr>
          <w:rFonts w:ascii="Times New Roman" w:hAnsi="Times New Roman" w:cs="B Nazanin"/>
          <w:spacing w:val="-4"/>
          <w:sz w:val="24"/>
          <w:szCs w:val="28"/>
          <w:rtl/>
          <w:lang w:bidi="fa-IR"/>
        </w:rPr>
        <w:t xml:space="preserve">تقریباً در سطح 342 میلیارد </w:t>
      </w:r>
      <w:r w:rsidRPr="00940E86">
        <w:rPr>
          <w:rFonts w:ascii="Times New Roman" w:hAnsi="Times New Roman" w:cs="B Nazanin" w:hint="cs"/>
          <w:spacing w:val="-4"/>
          <w:sz w:val="24"/>
          <w:szCs w:val="28"/>
          <w:rtl/>
          <w:lang w:bidi="fa-IR"/>
        </w:rPr>
        <w:t>دلار</w:t>
      </w:r>
      <w:r w:rsidR="00AA28A3">
        <w:rPr>
          <w:rFonts w:ascii="Times New Roman" w:hAnsi="Times New Roman" w:cs="B Nazanin" w:hint="cs"/>
          <w:spacing w:val="-4"/>
          <w:sz w:val="24"/>
          <w:szCs w:val="28"/>
          <w:rtl/>
          <w:lang w:bidi="fa-IR"/>
        </w:rPr>
        <w:t xml:space="preserve"> </w:t>
      </w:r>
      <w:r w:rsidRPr="00940E86">
        <w:rPr>
          <w:rFonts w:ascii="Times New Roman" w:hAnsi="Times New Roman" w:cs="B Nazanin"/>
          <w:spacing w:val="-4"/>
          <w:sz w:val="24"/>
          <w:szCs w:val="28"/>
          <w:rtl/>
          <w:lang w:bidi="fa-IR"/>
        </w:rPr>
        <w:t>باقی مانده است. جریانات ورودی سرمایه</w:t>
      </w:r>
      <w:r w:rsidR="00AA28A3">
        <w:rPr>
          <w:rFonts w:ascii="Times New Roman" w:hAnsi="Times New Roman" w:cs="B Nazanin" w:hint="cs"/>
          <w:spacing w:val="-4"/>
          <w:sz w:val="24"/>
          <w:szCs w:val="28"/>
          <w:rtl/>
          <w:lang w:bidi="fa-IR"/>
        </w:rPr>
        <w:t>‏گذاری‏</w:t>
      </w:r>
      <w:r w:rsidRPr="00940E86">
        <w:rPr>
          <w:rFonts w:ascii="Times New Roman" w:hAnsi="Times New Roman" w:cs="B Nazanin"/>
          <w:spacing w:val="-4"/>
          <w:sz w:val="24"/>
          <w:szCs w:val="28"/>
          <w:rtl/>
          <w:lang w:bidi="fa-IR"/>
        </w:rPr>
        <w:t xml:space="preserve"> مستقیم خارجی در مناطق آفریقا و آسیا حدود 2 درصد و در منطقه آمریکای </w:t>
      </w:r>
      <w:r w:rsidRPr="00940E86">
        <w:rPr>
          <w:rFonts w:ascii="Times New Roman" w:hAnsi="Times New Roman" w:cs="B Nazanin" w:hint="cs"/>
          <w:spacing w:val="-4"/>
          <w:sz w:val="24"/>
          <w:szCs w:val="28"/>
          <w:rtl/>
          <w:lang w:bidi="fa-IR"/>
        </w:rPr>
        <w:t>لاتین</w:t>
      </w:r>
      <w:r w:rsidRPr="00940E86">
        <w:rPr>
          <w:rFonts w:ascii="Times New Roman" w:hAnsi="Times New Roman" w:cs="B Nazanin"/>
          <w:spacing w:val="-4"/>
          <w:sz w:val="24"/>
          <w:szCs w:val="28"/>
          <w:rtl/>
          <w:lang w:bidi="fa-IR"/>
        </w:rPr>
        <w:t xml:space="preserve"> و منطقه کارائیب نیز حدود 4 درصد کاهش یافته است. با این وجود، سه مورد از 5 اقتصاد برتر جذب کننده سرمایه</w:t>
      </w:r>
      <w:r w:rsidR="00AA28A3">
        <w:rPr>
          <w:rFonts w:ascii="Times New Roman" w:hAnsi="Times New Roman" w:cs="B Nazanin" w:hint="cs"/>
          <w:spacing w:val="-4"/>
          <w:sz w:val="24"/>
          <w:szCs w:val="28"/>
          <w:rtl/>
          <w:lang w:bidi="fa-IR"/>
        </w:rPr>
        <w:t>‏گذاری‏</w:t>
      </w:r>
      <w:r w:rsidRPr="00940E86">
        <w:rPr>
          <w:rFonts w:ascii="Times New Roman" w:hAnsi="Times New Roman" w:cs="B Nazanin"/>
          <w:spacing w:val="-4"/>
          <w:sz w:val="24"/>
          <w:szCs w:val="28"/>
          <w:rtl/>
          <w:lang w:bidi="fa-IR"/>
        </w:rPr>
        <w:t xml:space="preserve"> مستقیم خارجی در نیمه اول سال 2019 متعلق به اقتصادهای درحال توسعه بوده</w:t>
      </w:r>
      <w:r w:rsidRPr="00940E86">
        <w:rPr>
          <w:rFonts w:ascii="Times New Roman" w:hAnsi="Times New Roman" w:cs="B Nazanin"/>
          <w:spacing w:val="-4"/>
          <w:sz w:val="24"/>
          <w:szCs w:val="28"/>
          <w:rtl/>
          <w:lang w:bidi="fa-IR"/>
        </w:rPr>
        <w:softHyphen/>
      </w:r>
      <w:r w:rsidRPr="00940E86">
        <w:rPr>
          <w:rFonts w:ascii="Times New Roman" w:hAnsi="Times New Roman" w:cs="B Nazanin"/>
          <w:spacing w:val="-4"/>
          <w:sz w:val="24"/>
          <w:szCs w:val="28"/>
          <w:rtl/>
          <w:lang w:bidi="fa-IR"/>
        </w:rPr>
        <w:t>اند</w:t>
      </w:r>
      <w:r w:rsidRPr="00940E86">
        <w:rPr>
          <w:rFonts w:ascii="Times New Roman" w:hAnsi="Times New Roman" w:cs="B Nazanin" w:hint="cs"/>
          <w:spacing w:val="-4"/>
          <w:sz w:val="24"/>
          <w:szCs w:val="28"/>
          <w:rtl/>
          <w:lang w:bidi="fa-IR"/>
        </w:rPr>
        <w:t>.</w:t>
      </w:r>
      <w:r w:rsidRPr="00940E86">
        <w:rPr>
          <w:rFonts w:ascii="Times New Roman" w:hAnsi="Times New Roman" w:cs="B Nazanin"/>
          <w:spacing w:val="-4"/>
          <w:sz w:val="24"/>
          <w:szCs w:val="28"/>
          <w:lang w:bidi="fa-IR"/>
        </w:rPr>
        <w:t xml:space="preserve"> </w:t>
      </w:r>
      <w:r w:rsidR="00AE3BFD">
        <w:rPr>
          <w:rFonts w:ascii="Times New Roman" w:hAnsi="Times New Roman" w:cs="B Nazanin" w:hint="cs"/>
          <w:spacing w:val="-4"/>
          <w:sz w:val="24"/>
          <w:szCs w:val="28"/>
          <w:rtl/>
          <w:lang w:bidi="fa-IR"/>
        </w:rPr>
        <w:t>آ</w:t>
      </w:r>
      <w:r w:rsidRPr="00940E86">
        <w:rPr>
          <w:rFonts w:ascii="Times New Roman" w:hAnsi="Times New Roman" w:cs="B Nazanin"/>
          <w:spacing w:val="-4"/>
          <w:sz w:val="24"/>
          <w:szCs w:val="28"/>
          <w:rtl/>
          <w:lang w:bidi="fa-IR"/>
        </w:rPr>
        <w:t xml:space="preserve">مریکا با رقم 143 میلیارد </w:t>
      </w:r>
      <w:r w:rsidRPr="00940E86">
        <w:rPr>
          <w:rFonts w:ascii="Times New Roman" w:hAnsi="Times New Roman" w:cs="B Nazanin" w:hint="cs"/>
          <w:spacing w:val="-4"/>
          <w:sz w:val="24"/>
          <w:szCs w:val="28"/>
          <w:rtl/>
          <w:lang w:bidi="fa-IR"/>
        </w:rPr>
        <w:t>دلار</w:t>
      </w:r>
      <w:r w:rsidRPr="00940E86">
        <w:rPr>
          <w:rFonts w:ascii="Times New Roman" w:hAnsi="Times New Roman" w:cs="B Nazanin"/>
          <w:spacing w:val="-4"/>
          <w:sz w:val="24"/>
          <w:szCs w:val="28"/>
          <w:rtl/>
          <w:lang w:bidi="fa-IR"/>
        </w:rPr>
        <w:t xml:space="preserve"> بزرگترین دریافت</w:t>
      </w:r>
      <w:r w:rsidRPr="00940E86">
        <w:rPr>
          <w:rFonts w:ascii="Times New Roman" w:hAnsi="Times New Roman" w:cs="B Nazanin" w:hint="cs"/>
          <w:spacing w:val="-4"/>
          <w:sz w:val="24"/>
          <w:szCs w:val="28"/>
          <w:rtl/>
          <w:lang w:bidi="fa-IR"/>
        </w:rPr>
        <w:t xml:space="preserve"> </w:t>
      </w:r>
      <w:r w:rsidRPr="00940E86">
        <w:rPr>
          <w:rFonts w:ascii="Times New Roman" w:hAnsi="Times New Roman" w:cs="B Nazanin"/>
          <w:spacing w:val="-4"/>
          <w:sz w:val="24"/>
          <w:szCs w:val="28"/>
          <w:rtl/>
          <w:lang w:bidi="fa-IR"/>
        </w:rPr>
        <w:t>کننده جریانات سرمایه</w:t>
      </w:r>
      <w:r w:rsidR="00AA28A3">
        <w:rPr>
          <w:rFonts w:ascii="Times New Roman" w:hAnsi="Times New Roman" w:cs="B Nazanin" w:hint="cs"/>
          <w:spacing w:val="-4"/>
          <w:sz w:val="24"/>
          <w:szCs w:val="28"/>
          <w:rtl/>
          <w:lang w:bidi="fa-IR"/>
        </w:rPr>
        <w:t>‏گذاری‏</w:t>
      </w:r>
      <w:r w:rsidRPr="00940E86">
        <w:rPr>
          <w:rFonts w:ascii="Times New Roman" w:hAnsi="Times New Roman" w:cs="B Nazanin"/>
          <w:spacing w:val="-4"/>
          <w:sz w:val="24"/>
          <w:szCs w:val="28"/>
          <w:rtl/>
          <w:lang w:bidi="fa-IR"/>
        </w:rPr>
        <w:t xml:space="preserve"> مستقیم خارجی در نیمه نخست سال 2019 بوده و پس از آن کشور چین با رقم 73 میلیارد </w:t>
      </w:r>
      <w:r w:rsidRPr="00940E86">
        <w:rPr>
          <w:rFonts w:ascii="Times New Roman" w:hAnsi="Times New Roman" w:cs="B Nazanin" w:hint="cs"/>
          <w:spacing w:val="-4"/>
          <w:sz w:val="24"/>
          <w:szCs w:val="28"/>
          <w:rtl/>
          <w:lang w:bidi="fa-IR"/>
        </w:rPr>
        <w:t>دلار</w:t>
      </w:r>
      <w:r w:rsidRPr="00940E86">
        <w:rPr>
          <w:rFonts w:ascii="Times New Roman" w:hAnsi="Times New Roman" w:cs="B Nazanin"/>
          <w:spacing w:val="-4"/>
          <w:sz w:val="24"/>
          <w:szCs w:val="28"/>
          <w:rtl/>
          <w:lang w:bidi="fa-IR"/>
        </w:rPr>
        <w:t xml:space="preserve"> و سنگاپور با رقم 54 میلیارد </w:t>
      </w:r>
      <w:r w:rsidRPr="00940E86">
        <w:rPr>
          <w:rFonts w:ascii="Times New Roman" w:hAnsi="Times New Roman" w:cs="B Nazanin" w:hint="cs"/>
          <w:spacing w:val="-4"/>
          <w:sz w:val="24"/>
          <w:szCs w:val="28"/>
          <w:rtl/>
          <w:lang w:bidi="fa-IR"/>
        </w:rPr>
        <w:t>دلار</w:t>
      </w:r>
      <w:r w:rsidRPr="00940E86">
        <w:rPr>
          <w:rFonts w:ascii="Times New Roman" w:hAnsi="Times New Roman" w:cs="B Nazanin"/>
          <w:spacing w:val="-4"/>
          <w:sz w:val="24"/>
          <w:szCs w:val="28"/>
          <w:rtl/>
          <w:lang w:bidi="fa-IR"/>
        </w:rPr>
        <w:t xml:space="preserve"> قرار دارند</w:t>
      </w:r>
      <w:r w:rsidRPr="00940E86">
        <w:rPr>
          <w:rFonts w:ascii="Times New Roman" w:hAnsi="Times New Roman" w:cs="B Nazanin" w:hint="cs"/>
          <w:spacing w:val="-4"/>
          <w:sz w:val="24"/>
          <w:szCs w:val="28"/>
          <w:rtl/>
          <w:lang w:bidi="fa-IR"/>
        </w:rPr>
        <w:t>.</w:t>
      </w:r>
    </w:p>
    <w:p w14:paraId="55CF3EF9" w14:textId="317CD2A8" w:rsidR="0022036A" w:rsidRPr="00940E86" w:rsidRDefault="0022036A" w:rsidP="003A484E">
      <w:pPr>
        <w:bidi/>
        <w:spacing w:after="0" w:line="240" w:lineRule="auto"/>
        <w:jc w:val="both"/>
        <w:rPr>
          <w:rFonts w:ascii="Times New Roman" w:hAnsi="Times New Roman" w:cs="B Nazanin"/>
          <w:spacing w:val="-4"/>
          <w:sz w:val="24"/>
          <w:szCs w:val="28"/>
          <w:rtl/>
          <w:lang w:bidi="fa-IR"/>
        </w:rPr>
      </w:pPr>
      <w:r w:rsidRPr="00940E86">
        <w:rPr>
          <w:rFonts w:ascii="Times New Roman" w:hAnsi="Times New Roman" w:cs="B Nazanin"/>
          <w:spacing w:val="-4"/>
          <w:sz w:val="24"/>
          <w:szCs w:val="28"/>
          <w:rtl/>
          <w:lang w:bidi="fa-IR"/>
        </w:rPr>
        <w:t>جریانات سرمایه</w:t>
      </w:r>
      <w:r w:rsidR="00AA28A3">
        <w:rPr>
          <w:rFonts w:ascii="Times New Roman" w:hAnsi="Times New Roman" w:cs="B Nazanin" w:hint="cs"/>
          <w:spacing w:val="-4"/>
          <w:sz w:val="24"/>
          <w:szCs w:val="28"/>
          <w:rtl/>
          <w:lang w:bidi="fa-IR"/>
        </w:rPr>
        <w:t>‏گذاری‏</w:t>
      </w:r>
      <w:r w:rsidRPr="00940E86">
        <w:rPr>
          <w:rFonts w:ascii="Times New Roman" w:hAnsi="Times New Roman" w:cs="B Nazanin"/>
          <w:spacing w:val="-4"/>
          <w:sz w:val="24"/>
          <w:szCs w:val="28"/>
          <w:rtl/>
          <w:lang w:bidi="fa-IR"/>
        </w:rPr>
        <w:t xml:space="preserve"> مستقیم خارجی به اقتصادهای در حال گذار در نیمه نخست سال 2019 با افزایش 4 درصدی برابر با 28 میلیارد </w:t>
      </w:r>
      <w:r w:rsidRPr="00940E86">
        <w:rPr>
          <w:rFonts w:ascii="Times New Roman" w:hAnsi="Times New Roman" w:cs="B Nazanin" w:hint="cs"/>
          <w:spacing w:val="-4"/>
          <w:sz w:val="24"/>
          <w:szCs w:val="28"/>
          <w:rtl/>
          <w:lang w:bidi="fa-IR"/>
        </w:rPr>
        <w:t>دلار</w:t>
      </w:r>
      <w:r w:rsidR="00AA28A3">
        <w:rPr>
          <w:rFonts w:ascii="Times New Roman" w:hAnsi="Times New Roman" w:cs="B Nazanin" w:hint="cs"/>
          <w:spacing w:val="-4"/>
          <w:sz w:val="24"/>
          <w:szCs w:val="28"/>
          <w:rtl/>
          <w:lang w:bidi="fa-IR"/>
        </w:rPr>
        <w:t xml:space="preserve"> </w:t>
      </w:r>
      <w:r w:rsidRPr="00940E86">
        <w:rPr>
          <w:rFonts w:ascii="Times New Roman" w:hAnsi="Times New Roman" w:cs="B Nazanin"/>
          <w:spacing w:val="-4"/>
          <w:sz w:val="24"/>
          <w:szCs w:val="28"/>
          <w:rtl/>
          <w:lang w:bidi="fa-IR"/>
        </w:rPr>
        <w:t xml:space="preserve">بوده و دلیل اصلی این رشد، بهبود </w:t>
      </w:r>
      <w:r w:rsidRPr="00940E86">
        <w:rPr>
          <w:rFonts w:ascii="Times New Roman" w:hAnsi="Times New Roman" w:cs="B Nazanin" w:hint="cs"/>
          <w:spacing w:val="-4"/>
          <w:sz w:val="24"/>
          <w:szCs w:val="28"/>
          <w:rtl/>
          <w:lang w:bidi="fa-IR"/>
        </w:rPr>
        <w:t>ملایم</w:t>
      </w:r>
      <w:r w:rsidRPr="00940E86">
        <w:rPr>
          <w:rFonts w:ascii="Times New Roman" w:hAnsi="Times New Roman" w:cs="B Nazanin"/>
          <w:spacing w:val="-4"/>
          <w:sz w:val="24"/>
          <w:szCs w:val="28"/>
          <w:rtl/>
          <w:lang w:bidi="fa-IR"/>
        </w:rPr>
        <w:t xml:space="preserve"> جریانات ورودی به کشور روسیه است</w:t>
      </w:r>
      <w:r w:rsidRPr="00940E86">
        <w:rPr>
          <w:rFonts w:ascii="Times New Roman" w:hAnsi="Times New Roman" w:cs="B Nazanin"/>
          <w:spacing w:val="-4"/>
          <w:sz w:val="24"/>
          <w:szCs w:val="28"/>
          <w:lang w:bidi="fa-IR"/>
        </w:rPr>
        <w:t>.</w:t>
      </w:r>
    </w:p>
    <w:p w14:paraId="52CF8D6D" w14:textId="7F716177" w:rsidR="0022036A" w:rsidRPr="00940E86" w:rsidRDefault="0022036A" w:rsidP="003A484E">
      <w:pPr>
        <w:bidi/>
        <w:spacing w:after="0" w:line="240" w:lineRule="auto"/>
        <w:jc w:val="both"/>
        <w:rPr>
          <w:rFonts w:ascii="Times New Roman" w:hAnsi="Times New Roman" w:cs="B Nazanin"/>
          <w:spacing w:val="-4"/>
          <w:sz w:val="24"/>
          <w:szCs w:val="28"/>
          <w:rtl/>
          <w:lang w:bidi="fa-IR"/>
        </w:rPr>
      </w:pPr>
    </w:p>
    <w:p w14:paraId="3BB50E63" w14:textId="3845F51F" w:rsidR="002D01D0" w:rsidRPr="00940E86" w:rsidRDefault="0022036A" w:rsidP="003A484E">
      <w:pPr>
        <w:bidi/>
        <w:spacing w:after="0" w:line="240" w:lineRule="auto"/>
        <w:jc w:val="both"/>
        <w:rPr>
          <w:rFonts w:ascii="Times New Roman" w:hAnsi="Times New Roman" w:cs="B Nazanin"/>
          <w:spacing w:val="-4"/>
          <w:sz w:val="24"/>
          <w:szCs w:val="28"/>
          <w:lang w:bidi="fa-IR"/>
        </w:rPr>
      </w:pPr>
      <w:r w:rsidRPr="00940E86">
        <w:rPr>
          <w:rFonts w:ascii="Times New Roman" w:hAnsi="Times New Roman" w:cs="B Nazanin"/>
          <w:noProof/>
          <w:spacing w:val="-4"/>
          <w:sz w:val="24"/>
          <w:szCs w:val="28"/>
          <w:lang w:bidi="fa-IR"/>
        </w:rPr>
        <w:lastRenderedPageBreak/>
        <w:drawing>
          <wp:inline distT="0" distB="0" distL="0" distR="0" wp14:anchorId="18C7CEB6" wp14:editId="1D8964C6">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7143EA9" w14:textId="77777777" w:rsidR="002D01D0" w:rsidRPr="00940E86" w:rsidRDefault="002D01D0" w:rsidP="003A484E">
      <w:pPr>
        <w:bidi/>
        <w:spacing w:after="0" w:line="240" w:lineRule="auto"/>
        <w:rPr>
          <w:rFonts w:ascii="Times New Roman" w:hAnsi="Times New Roman" w:cs="B Nazanin"/>
          <w:sz w:val="24"/>
          <w:szCs w:val="28"/>
          <w:lang w:bidi="fa-IR"/>
        </w:rPr>
      </w:pPr>
    </w:p>
    <w:p w14:paraId="6ED96FD7" w14:textId="0F2BE63F" w:rsidR="002D01D0" w:rsidRDefault="002D01D0" w:rsidP="003A484E">
      <w:pPr>
        <w:bidi/>
        <w:spacing w:after="0" w:line="240" w:lineRule="auto"/>
        <w:rPr>
          <w:rFonts w:ascii="Times New Roman" w:hAnsi="Times New Roman" w:cs="B Nazanin"/>
          <w:sz w:val="24"/>
          <w:szCs w:val="28"/>
          <w:rtl/>
          <w:lang w:bidi="fa-IR"/>
        </w:rPr>
      </w:pPr>
    </w:p>
    <w:p w14:paraId="228B95B8" w14:textId="4A554A8F" w:rsidR="00AA28A3" w:rsidRPr="00AA28A3" w:rsidRDefault="00AA28A3" w:rsidP="00AA28A3">
      <w:pPr>
        <w:bidi/>
        <w:spacing w:after="0" w:line="240" w:lineRule="auto"/>
        <w:jc w:val="center"/>
        <w:rPr>
          <w:rFonts w:cs="B Nazanin"/>
          <w:b/>
          <w:szCs w:val="24"/>
          <w:rtl/>
        </w:rPr>
      </w:pPr>
      <w:r w:rsidRPr="00AA28A3">
        <w:rPr>
          <w:rFonts w:ascii="Times New Roman" w:hAnsi="Times New Roman" w:cs="B Nazanin" w:hint="cs"/>
          <w:b/>
          <w:bCs/>
          <w:szCs w:val="24"/>
          <w:rtl/>
          <w:lang w:bidi="fa-IR"/>
        </w:rPr>
        <w:t xml:space="preserve">نمودار 2: </w:t>
      </w:r>
      <w:bookmarkStart w:id="4" w:name="_Toc490904361"/>
      <w:r w:rsidRPr="00AA28A3">
        <w:rPr>
          <w:rFonts w:ascii="Times New Roman" w:hAnsi="Times New Roman" w:cs="B Nazanin"/>
          <w:b/>
          <w:bCs/>
          <w:szCs w:val="24"/>
          <w:rtl/>
          <w:lang w:bidi="fa-IR"/>
        </w:rPr>
        <w:t>ده اقتصاد برتر از لحاظ جریان ورودی سرمایه</w:t>
      </w:r>
      <w:r>
        <w:rPr>
          <w:rFonts w:ascii="Times New Roman" w:hAnsi="Times New Roman" w:cs="B Nazanin" w:hint="cs"/>
          <w:b/>
          <w:bCs/>
          <w:szCs w:val="24"/>
          <w:rtl/>
          <w:lang w:bidi="fa-IR"/>
        </w:rPr>
        <w:t>‏گذاری‏</w:t>
      </w:r>
      <w:r w:rsidRPr="00AA28A3">
        <w:rPr>
          <w:rFonts w:ascii="Times New Roman" w:hAnsi="Times New Roman" w:cs="B Nazanin"/>
          <w:b/>
          <w:bCs/>
          <w:szCs w:val="24"/>
          <w:rtl/>
          <w:lang w:bidi="fa-IR"/>
        </w:rPr>
        <w:t xml:space="preserve"> مستقیم خارجی در نیمه نخست 2019 -</w:t>
      </w:r>
      <w:r>
        <w:rPr>
          <w:rFonts w:ascii="Times New Roman" w:hAnsi="Times New Roman" w:cs="B Nazanin" w:hint="cs"/>
          <w:b/>
          <w:bCs/>
          <w:szCs w:val="24"/>
          <w:rtl/>
          <w:lang w:bidi="fa-IR"/>
        </w:rPr>
        <w:t xml:space="preserve">میلیارد </w:t>
      </w:r>
      <w:r w:rsidRPr="00AA28A3">
        <w:rPr>
          <w:rFonts w:ascii="Times New Roman" w:hAnsi="Times New Roman" w:cs="B Nazanin" w:hint="cs"/>
          <w:b/>
          <w:bCs/>
          <w:szCs w:val="24"/>
          <w:rtl/>
          <w:lang w:bidi="fa-IR"/>
        </w:rPr>
        <w:t>دلار</w:t>
      </w:r>
    </w:p>
    <w:p w14:paraId="5CF282B1" w14:textId="77777777" w:rsidR="00AA28A3" w:rsidRDefault="00AA28A3" w:rsidP="00AA28A3">
      <w:pPr>
        <w:pStyle w:val="2"/>
        <w:spacing w:before="0" w:after="0" w:line="240" w:lineRule="auto"/>
        <w:rPr>
          <w:rFonts w:cs="B Nazanin"/>
          <w:b w:val="0"/>
          <w:sz w:val="24"/>
          <w:szCs w:val="28"/>
          <w:rtl/>
        </w:rPr>
      </w:pPr>
    </w:p>
    <w:p w14:paraId="6B52FB6A" w14:textId="169FA91F" w:rsidR="00AA28A3" w:rsidRPr="00940E86" w:rsidRDefault="00AA28A3" w:rsidP="00AA28A3">
      <w:pPr>
        <w:pStyle w:val="2"/>
        <w:spacing w:before="0" w:after="0" w:line="240" w:lineRule="auto"/>
        <w:rPr>
          <w:rFonts w:cs="B Nazanin"/>
          <w:b w:val="0"/>
          <w:sz w:val="24"/>
          <w:szCs w:val="28"/>
          <w:rtl/>
        </w:rPr>
      </w:pPr>
      <w:r w:rsidRPr="00940E86">
        <w:rPr>
          <w:rFonts w:cs="B Nazanin" w:hint="cs"/>
          <w:b w:val="0"/>
          <w:sz w:val="24"/>
          <w:szCs w:val="28"/>
          <w:rtl/>
        </w:rPr>
        <w:t>عوامل اثر گذار بر سرمایه</w:t>
      </w:r>
      <w:r>
        <w:rPr>
          <w:rFonts w:cs="B Nazanin" w:hint="cs"/>
          <w:b w:val="0"/>
          <w:sz w:val="24"/>
          <w:szCs w:val="28"/>
          <w:rtl/>
        </w:rPr>
        <w:t>‏گذاری‏</w:t>
      </w:r>
      <w:r w:rsidRPr="00940E86">
        <w:rPr>
          <w:rFonts w:cs="B Nazanin" w:hint="cs"/>
          <w:b w:val="0"/>
          <w:sz w:val="24"/>
          <w:szCs w:val="28"/>
          <w:rtl/>
        </w:rPr>
        <w:t xml:space="preserve"> مستقیم خارجی</w:t>
      </w:r>
      <w:bookmarkEnd w:id="4"/>
    </w:p>
    <w:p w14:paraId="6983EF2A" w14:textId="77777777" w:rsidR="00AA28A3" w:rsidRPr="00940E86" w:rsidRDefault="00AA28A3" w:rsidP="00AA28A3">
      <w:pPr>
        <w:bidi/>
        <w:spacing w:after="0" w:line="240" w:lineRule="auto"/>
        <w:ind w:firstLine="567"/>
        <w:jc w:val="both"/>
        <w:rPr>
          <w:rFonts w:ascii="Times New Roman" w:hAnsi="Times New Roman" w:cs="B Nazanin"/>
          <w:spacing w:val="-4"/>
          <w:sz w:val="24"/>
          <w:szCs w:val="28"/>
          <w:rtl/>
          <w:lang w:bidi="fa-IR"/>
        </w:rPr>
      </w:pPr>
      <w:r w:rsidRPr="00940E86">
        <w:rPr>
          <w:rFonts w:ascii="Times New Roman" w:hAnsi="Times New Roman" w:cs="B Nazanin" w:hint="cs"/>
          <w:spacing w:val="-4"/>
          <w:sz w:val="24"/>
          <w:szCs w:val="28"/>
          <w:rtl/>
          <w:lang w:bidi="fa-IR"/>
        </w:rPr>
        <w:t xml:space="preserve">مشیری و کیان پور در مقاله خود در مورد عوامل موثر بر سرمایه‌گذاری مستقیم خارجی، با مطالعه وضعیت کشورهای جهان در نهایت از بین عوامل مختلف چهار عامل را که بیشترین اثرگذاری را بر </w:t>
      </w:r>
      <w:r w:rsidRPr="00940E86">
        <w:rPr>
          <w:rFonts w:ascii="Times New Roman" w:hAnsi="Times New Roman" w:cs="B Nazanin"/>
          <w:spacing w:val="-4"/>
          <w:sz w:val="24"/>
          <w:szCs w:val="28"/>
          <w:lang w:bidi="fa-IR"/>
        </w:rPr>
        <w:t>FDI</w:t>
      </w:r>
      <w:r w:rsidRPr="00940E86">
        <w:rPr>
          <w:rFonts w:ascii="Times New Roman" w:hAnsi="Times New Roman" w:cs="B Nazanin" w:hint="cs"/>
          <w:spacing w:val="-4"/>
          <w:sz w:val="24"/>
          <w:szCs w:val="28"/>
          <w:rtl/>
          <w:lang w:bidi="fa-IR"/>
        </w:rPr>
        <w:t xml:space="preserve"> داشت معرفی می‌کنند</w:t>
      </w:r>
      <w:r>
        <w:rPr>
          <w:rFonts w:ascii="Times New Roman" w:hAnsi="Times New Roman" w:cs="B Nazanin" w:hint="cs"/>
          <w:spacing w:val="-4"/>
          <w:sz w:val="24"/>
          <w:szCs w:val="28"/>
          <w:rtl/>
          <w:lang w:bidi="fa-IR"/>
        </w:rPr>
        <w:t>:</w:t>
      </w:r>
      <w:r w:rsidRPr="00940E86">
        <w:rPr>
          <w:rFonts w:ascii="Times New Roman" w:hAnsi="Times New Roman" w:cs="B Nazanin" w:hint="cs"/>
          <w:spacing w:val="-4"/>
          <w:sz w:val="24"/>
          <w:szCs w:val="28"/>
          <w:rtl/>
          <w:lang w:bidi="fa-IR"/>
        </w:rPr>
        <w:t xml:space="preserve"> </w:t>
      </w:r>
    </w:p>
    <w:p w14:paraId="057B2090" w14:textId="371FD1BC" w:rsidR="00AA28A3" w:rsidRPr="00AE3BFD" w:rsidRDefault="00AA28A3" w:rsidP="00AA28A3">
      <w:pPr>
        <w:pStyle w:val="ListParagraph"/>
        <w:numPr>
          <w:ilvl w:val="0"/>
          <w:numId w:val="1"/>
        </w:numPr>
        <w:bidi/>
        <w:spacing w:after="0" w:line="240" w:lineRule="auto"/>
        <w:jc w:val="both"/>
        <w:rPr>
          <w:rFonts w:ascii="Times New Roman" w:hAnsi="Times New Roman" w:cs="B Nazanin"/>
          <w:spacing w:val="-4"/>
          <w:sz w:val="24"/>
          <w:szCs w:val="28"/>
          <w:rtl/>
          <w:lang w:bidi="fa-IR"/>
        </w:rPr>
      </w:pPr>
      <w:r w:rsidRPr="00AE3BFD">
        <w:rPr>
          <w:rFonts w:ascii="Times New Roman" w:hAnsi="Times New Roman" w:cs="B Nazanin"/>
          <w:spacing w:val="-4"/>
          <w:sz w:val="24"/>
          <w:szCs w:val="28"/>
          <w:rtl/>
          <w:lang w:bidi="fa-IR"/>
        </w:rPr>
        <w:t>عامل اول، نرخ بازگشت سرمایه است که مهمترین نقش را در جذب سرمایه</w:t>
      </w:r>
      <w:r w:rsidRPr="00AE3BFD">
        <w:rPr>
          <w:rFonts w:ascii="Times New Roman" w:hAnsi="Times New Roman" w:cs="B Nazanin" w:hint="cs"/>
          <w:spacing w:val="-4"/>
          <w:sz w:val="24"/>
          <w:szCs w:val="28"/>
          <w:rtl/>
          <w:lang w:bidi="fa-IR"/>
        </w:rPr>
        <w:t>‌</w:t>
      </w:r>
      <w:r w:rsidRPr="00AE3BFD">
        <w:rPr>
          <w:rFonts w:ascii="Times New Roman" w:hAnsi="Times New Roman" w:cs="B Nazanin"/>
          <w:spacing w:val="-4"/>
          <w:sz w:val="24"/>
          <w:szCs w:val="28"/>
          <w:rtl/>
          <w:lang w:bidi="fa-IR"/>
        </w:rPr>
        <w:t>گذار</w:t>
      </w:r>
      <w:r>
        <w:rPr>
          <w:rFonts w:ascii="Times New Roman" w:hAnsi="Times New Roman" w:cs="B Nazanin"/>
          <w:spacing w:val="-4"/>
          <w:sz w:val="24"/>
          <w:szCs w:val="28"/>
          <w:rtl/>
          <w:lang w:bidi="fa-IR"/>
        </w:rPr>
        <w:t>ی</w:t>
      </w:r>
      <w:r w:rsidRPr="00AE3BFD">
        <w:rPr>
          <w:rFonts w:ascii="Times New Roman" w:hAnsi="Times New Roman" w:cs="B Nazanin"/>
          <w:spacing w:val="-4"/>
          <w:sz w:val="24"/>
          <w:szCs w:val="28"/>
          <w:rtl/>
          <w:lang w:bidi="fa-IR"/>
        </w:rPr>
        <w:t xml:space="preserve"> مستقیم خارجی به عهده دارد. این نتیجه، در واقع تایید کننده نظریه سرمایه</w:t>
      </w:r>
      <w:r>
        <w:rPr>
          <w:rFonts w:ascii="Times New Roman" w:hAnsi="Times New Roman" w:cs="B Nazanin"/>
          <w:spacing w:val="-4"/>
          <w:sz w:val="24"/>
          <w:szCs w:val="28"/>
          <w:rtl/>
          <w:lang w:bidi="fa-IR"/>
        </w:rPr>
        <w:t>‏گذاری‏</w:t>
      </w:r>
      <w:r w:rsidRPr="00AE3BFD">
        <w:rPr>
          <w:rFonts w:ascii="Times New Roman" w:hAnsi="Times New Roman" w:cs="B Nazanin"/>
          <w:spacing w:val="-4"/>
          <w:sz w:val="24"/>
          <w:szCs w:val="28"/>
          <w:rtl/>
          <w:lang w:bidi="fa-IR"/>
        </w:rPr>
        <w:t xml:space="preserve"> نئوکلاسیک</w:t>
      </w:r>
      <w:r w:rsidRPr="00AE3BFD">
        <w:rPr>
          <w:rFonts w:ascii="Times New Roman" w:hAnsi="Times New Roman" w:cs="B Nazanin" w:hint="cs"/>
          <w:spacing w:val="-4"/>
          <w:sz w:val="24"/>
          <w:szCs w:val="28"/>
          <w:rtl/>
          <w:lang w:bidi="fa-IR"/>
        </w:rPr>
        <w:t>‌</w:t>
      </w:r>
      <w:r w:rsidRPr="00AE3BFD">
        <w:rPr>
          <w:rFonts w:ascii="Times New Roman" w:hAnsi="Times New Roman" w:cs="B Nazanin"/>
          <w:spacing w:val="-4"/>
          <w:sz w:val="24"/>
          <w:szCs w:val="28"/>
          <w:rtl/>
          <w:lang w:bidi="fa-IR"/>
        </w:rPr>
        <w:t>ها است که در آن نرخ بازگشت سرمایه به عنوان مهمترین عامل تعیین کننده سرمایه</w:t>
      </w:r>
      <w:r w:rsidRPr="00AE3BFD">
        <w:rPr>
          <w:rFonts w:ascii="Times New Roman" w:hAnsi="Times New Roman" w:cs="B Nazanin" w:hint="cs"/>
          <w:spacing w:val="-4"/>
          <w:sz w:val="24"/>
          <w:szCs w:val="28"/>
          <w:rtl/>
          <w:lang w:bidi="fa-IR"/>
        </w:rPr>
        <w:t>‌</w:t>
      </w:r>
      <w:r w:rsidRPr="00AE3BFD">
        <w:rPr>
          <w:rFonts w:ascii="Times New Roman" w:hAnsi="Times New Roman" w:cs="B Nazanin"/>
          <w:spacing w:val="-4"/>
          <w:sz w:val="24"/>
          <w:szCs w:val="28"/>
          <w:rtl/>
          <w:lang w:bidi="fa-IR"/>
        </w:rPr>
        <w:t>گذار</w:t>
      </w:r>
      <w:r>
        <w:rPr>
          <w:rFonts w:ascii="Times New Roman" w:hAnsi="Times New Roman" w:cs="B Nazanin"/>
          <w:spacing w:val="-4"/>
          <w:sz w:val="24"/>
          <w:szCs w:val="28"/>
          <w:rtl/>
          <w:lang w:bidi="fa-IR"/>
        </w:rPr>
        <w:t>ی</w:t>
      </w:r>
      <w:r w:rsidRPr="00AE3BFD">
        <w:rPr>
          <w:rFonts w:ascii="Times New Roman" w:hAnsi="Times New Roman" w:cs="B Nazanin"/>
          <w:spacing w:val="-4"/>
          <w:sz w:val="24"/>
          <w:szCs w:val="28"/>
          <w:rtl/>
          <w:lang w:bidi="fa-IR"/>
        </w:rPr>
        <w:t xml:space="preserve"> معرفی می</w:t>
      </w:r>
      <w:r w:rsidRPr="00AE3BFD">
        <w:rPr>
          <w:rFonts w:ascii="Times New Roman" w:hAnsi="Times New Roman" w:cs="B Nazanin" w:hint="cs"/>
          <w:spacing w:val="-4"/>
          <w:sz w:val="24"/>
          <w:szCs w:val="28"/>
          <w:rtl/>
          <w:lang w:bidi="fa-IR"/>
        </w:rPr>
        <w:t>‌</w:t>
      </w:r>
      <w:r w:rsidRPr="00AE3BFD">
        <w:rPr>
          <w:rFonts w:ascii="Times New Roman" w:hAnsi="Times New Roman" w:cs="B Nazanin"/>
          <w:spacing w:val="-4"/>
          <w:sz w:val="24"/>
          <w:szCs w:val="28"/>
          <w:rtl/>
          <w:lang w:bidi="fa-IR"/>
        </w:rPr>
        <w:t>شود. افزایش نرخ بازگشت سرمایه، خود به سطح توسعه یافتگی و میزان کارآیی کشورها بستگی دارد. این نرخ همچنان تاحد</w:t>
      </w:r>
      <w:r>
        <w:rPr>
          <w:rFonts w:ascii="Times New Roman" w:hAnsi="Times New Roman" w:cs="B Nazanin"/>
          <w:spacing w:val="-4"/>
          <w:sz w:val="24"/>
          <w:szCs w:val="28"/>
          <w:rtl/>
          <w:lang w:bidi="fa-IR"/>
        </w:rPr>
        <w:t>ی</w:t>
      </w:r>
      <w:r w:rsidRPr="00AE3BFD">
        <w:rPr>
          <w:rFonts w:ascii="Times New Roman" w:hAnsi="Times New Roman" w:cs="B Nazanin"/>
          <w:spacing w:val="-4"/>
          <w:sz w:val="24"/>
          <w:szCs w:val="28"/>
          <w:rtl/>
          <w:lang w:bidi="fa-IR"/>
        </w:rPr>
        <w:t xml:space="preserve"> نا</w:t>
      </w:r>
      <w:r w:rsidRPr="00AE3BFD">
        <w:rPr>
          <w:rFonts w:ascii="Times New Roman" w:hAnsi="Times New Roman" w:cs="B Nazanin" w:hint="cs"/>
          <w:spacing w:val="-4"/>
          <w:sz w:val="24"/>
          <w:szCs w:val="28"/>
          <w:rtl/>
          <w:lang w:bidi="fa-IR"/>
        </w:rPr>
        <w:t xml:space="preserve"> </w:t>
      </w:r>
      <w:r w:rsidRPr="00AE3BFD">
        <w:rPr>
          <w:rFonts w:ascii="Times New Roman" w:hAnsi="Times New Roman" w:cs="B Nazanin"/>
          <w:spacing w:val="-4"/>
          <w:sz w:val="24"/>
          <w:szCs w:val="28"/>
          <w:rtl/>
          <w:lang w:bidi="fa-IR"/>
        </w:rPr>
        <w:t>اطمینانی</w:t>
      </w:r>
      <w:r w:rsidRPr="00AE3BFD">
        <w:rPr>
          <w:rFonts w:ascii="Times New Roman" w:hAnsi="Times New Roman" w:cs="B Nazanin" w:hint="cs"/>
          <w:spacing w:val="-4"/>
          <w:sz w:val="24"/>
          <w:szCs w:val="28"/>
          <w:rtl/>
          <w:lang w:bidi="fa-IR"/>
        </w:rPr>
        <w:t>‌</w:t>
      </w:r>
      <w:r w:rsidRPr="00AE3BFD">
        <w:rPr>
          <w:rFonts w:ascii="Times New Roman" w:hAnsi="Times New Roman" w:cs="B Nazanin"/>
          <w:spacing w:val="-4"/>
          <w:sz w:val="24"/>
          <w:szCs w:val="28"/>
          <w:rtl/>
          <w:lang w:bidi="fa-IR"/>
        </w:rPr>
        <w:t>ها</w:t>
      </w:r>
      <w:r>
        <w:rPr>
          <w:rFonts w:ascii="Times New Roman" w:hAnsi="Times New Roman" w:cs="B Nazanin"/>
          <w:spacing w:val="-4"/>
          <w:sz w:val="24"/>
          <w:szCs w:val="28"/>
          <w:rtl/>
          <w:lang w:bidi="fa-IR"/>
        </w:rPr>
        <w:t>ی</w:t>
      </w:r>
      <w:r w:rsidRPr="00AE3BFD">
        <w:rPr>
          <w:rFonts w:ascii="Times New Roman" w:hAnsi="Times New Roman" w:cs="B Nazanin"/>
          <w:spacing w:val="-4"/>
          <w:sz w:val="24"/>
          <w:szCs w:val="28"/>
          <w:rtl/>
          <w:lang w:bidi="fa-IR"/>
        </w:rPr>
        <w:t xml:space="preserve"> ناشی از ریسک سیاسی، فساد و تورم بالا را نیز تحت پوشش قرار می</w:t>
      </w:r>
      <w:r w:rsidRPr="00AE3BFD">
        <w:rPr>
          <w:rFonts w:ascii="Times New Roman" w:hAnsi="Times New Roman" w:cs="B Nazanin" w:hint="cs"/>
          <w:spacing w:val="-4"/>
          <w:sz w:val="24"/>
          <w:szCs w:val="28"/>
          <w:rtl/>
          <w:lang w:bidi="fa-IR"/>
        </w:rPr>
        <w:t>‌</w:t>
      </w:r>
      <w:r w:rsidRPr="00AE3BFD">
        <w:rPr>
          <w:rFonts w:ascii="Times New Roman" w:hAnsi="Times New Roman" w:cs="B Nazanin"/>
          <w:spacing w:val="-4"/>
          <w:sz w:val="24"/>
          <w:szCs w:val="28"/>
          <w:rtl/>
          <w:lang w:bidi="fa-IR"/>
        </w:rPr>
        <w:t xml:space="preserve">دهد. </w:t>
      </w:r>
    </w:p>
    <w:p w14:paraId="5F9CE2EB" w14:textId="44BDB088" w:rsidR="00AA28A3" w:rsidRPr="00AE3BFD" w:rsidRDefault="00AA28A3" w:rsidP="00AA28A3">
      <w:pPr>
        <w:pStyle w:val="ListParagraph"/>
        <w:numPr>
          <w:ilvl w:val="0"/>
          <w:numId w:val="1"/>
        </w:numPr>
        <w:bidi/>
        <w:spacing w:after="0" w:line="240" w:lineRule="auto"/>
        <w:jc w:val="both"/>
        <w:rPr>
          <w:rFonts w:ascii="Times New Roman" w:hAnsi="Times New Roman" w:cs="B Nazanin"/>
          <w:spacing w:val="-4"/>
          <w:sz w:val="24"/>
          <w:szCs w:val="28"/>
          <w:rtl/>
          <w:lang w:bidi="fa-IR"/>
        </w:rPr>
      </w:pPr>
      <w:r w:rsidRPr="00AE3BFD">
        <w:rPr>
          <w:rFonts w:ascii="Times New Roman" w:hAnsi="Times New Roman" w:cs="B Nazanin"/>
          <w:spacing w:val="-4"/>
          <w:sz w:val="24"/>
          <w:szCs w:val="28"/>
          <w:rtl/>
          <w:lang w:bidi="fa-IR"/>
        </w:rPr>
        <w:t>دومین عامل تاثیرگذار مهم بر سرمایه</w:t>
      </w:r>
      <w:r>
        <w:rPr>
          <w:rFonts w:ascii="Times New Roman" w:hAnsi="Times New Roman" w:cs="B Nazanin"/>
          <w:spacing w:val="-4"/>
          <w:sz w:val="24"/>
          <w:szCs w:val="28"/>
          <w:rtl/>
          <w:lang w:bidi="fa-IR"/>
        </w:rPr>
        <w:t>‏گذاری‏</w:t>
      </w:r>
      <w:r w:rsidRPr="00AE3BFD">
        <w:rPr>
          <w:rFonts w:ascii="Times New Roman" w:hAnsi="Times New Roman" w:cs="B Nazanin"/>
          <w:spacing w:val="-4"/>
          <w:sz w:val="24"/>
          <w:szCs w:val="28"/>
          <w:rtl/>
          <w:lang w:bidi="fa-IR"/>
        </w:rPr>
        <w:t xml:space="preserve"> مستقیم خارجی، زیر ساخت</w:t>
      </w:r>
      <w:r w:rsidRPr="00AE3BFD">
        <w:rPr>
          <w:rFonts w:ascii="Times New Roman" w:hAnsi="Times New Roman" w:cs="B Nazanin" w:hint="cs"/>
          <w:spacing w:val="-4"/>
          <w:sz w:val="24"/>
          <w:szCs w:val="28"/>
          <w:rtl/>
          <w:lang w:bidi="fa-IR"/>
        </w:rPr>
        <w:t>‌</w:t>
      </w:r>
      <w:r w:rsidRPr="00AE3BFD">
        <w:rPr>
          <w:rFonts w:ascii="Times New Roman" w:hAnsi="Times New Roman" w:cs="B Nazanin"/>
          <w:spacing w:val="-4"/>
          <w:sz w:val="24"/>
          <w:szCs w:val="28"/>
          <w:rtl/>
          <w:lang w:bidi="fa-IR"/>
        </w:rPr>
        <w:t>ها</w:t>
      </w:r>
      <w:r>
        <w:rPr>
          <w:rFonts w:ascii="Times New Roman" w:hAnsi="Times New Roman" w:cs="B Nazanin"/>
          <w:spacing w:val="-4"/>
          <w:sz w:val="24"/>
          <w:szCs w:val="28"/>
          <w:rtl/>
          <w:lang w:bidi="fa-IR"/>
        </w:rPr>
        <w:t>ی</w:t>
      </w:r>
      <w:r w:rsidRPr="00AE3BFD">
        <w:rPr>
          <w:rFonts w:ascii="Times New Roman" w:hAnsi="Times New Roman" w:cs="B Nazanin"/>
          <w:spacing w:val="-4"/>
          <w:sz w:val="24"/>
          <w:szCs w:val="28"/>
          <w:rtl/>
          <w:lang w:bidi="fa-IR"/>
        </w:rPr>
        <w:t xml:space="preserve"> یک کشور است که در </w:t>
      </w:r>
      <w:r w:rsidRPr="00AE3BFD">
        <w:rPr>
          <w:rFonts w:ascii="Times New Roman" w:hAnsi="Times New Roman" w:cs="B Nazanin" w:hint="cs"/>
          <w:spacing w:val="-4"/>
          <w:sz w:val="24"/>
          <w:szCs w:val="28"/>
          <w:rtl/>
          <w:lang w:bidi="fa-IR"/>
        </w:rPr>
        <w:t>در مطالعه مشیری و کیان‌پور</w:t>
      </w:r>
      <w:r w:rsidRPr="00AE3BFD">
        <w:rPr>
          <w:rFonts w:ascii="Times New Roman" w:hAnsi="Times New Roman" w:cs="B Nazanin"/>
          <w:spacing w:val="-4"/>
          <w:sz w:val="24"/>
          <w:szCs w:val="28"/>
          <w:rtl/>
          <w:lang w:bidi="fa-IR"/>
        </w:rPr>
        <w:t xml:space="preserve"> به وسیله تعداد تلفن</w:t>
      </w:r>
      <w:r w:rsidRPr="00AE3BFD">
        <w:rPr>
          <w:rFonts w:ascii="Times New Roman" w:hAnsi="Times New Roman" w:cs="B Nazanin" w:hint="cs"/>
          <w:spacing w:val="-4"/>
          <w:sz w:val="24"/>
          <w:szCs w:val="28"/>
          <w:rtl/>
          <w:lang w:bidi="fa-IR"/>
        </w:rPr>
        <w:t>‌</w:t>
      </w:r>
      <w:r w:rsidRPr="00AE3BFD">
        <w:rPr>
          <w:rFonts w:ascii="Times New Roman" w:hAnsi="Times New Roman" w:cs="B Nazanin"/>
          <w:spacing w:val="-4"/>
          <w:sz w:val="24"/>
          <w:szCs w:val="28"/>
          <w:rtl/>
          <w:lang w:bidi="fa-IR"/>
        </w:rPr>
        <w:t>ها</w:t>
      </w:r>
      <w:r>
        <w:rPr>
          <w:rFonts w:ascii="Times New Roman" w:hAnsi="Times New Roman" w:cs="B Nazanin"/>
          <w:spacing w:val="-4"/>
          <w:sz w:val="24"/>
          <w:szCs w:val="28"/>
          <w:rtl/>
          <w:lang w:bidi="fa-IR"/>
        </w:rPr>
        <w:t>ی</w:t>
      </w:r>
      <w:r w:rsidRPr="00AE3BFD">
        <w:rPr>
          <w:rFonts w:ascii="Times New Roman" w:hAnsi="Times New Roman" w:cs="B Nazanin"/>
          <w:spacing w:val="-4"/>
          <w:sz w:val="24"/>
          <w:szCs w:val="28"/>
          <w:rtl/>
          <w:lang w:bidi="fa-IR"/>
        </w:rPr>
        <w:t xml:space="preserve"> ثابت به ازا</w:t>
      </w:r>
      <w:r>
        <w:rPr>
          <w:rFonts w:ascii="Times New Roman" w:hAnsi="Times New Roman" w:cs="B Nazanin"/>
          <w:spacing w:val="-4"/>
          <w:sz w:val="24"/>
          <w:szCs w:val="28"/>
          <w:rtl/>
          <w:lang w:bidi="fa-IR"/>
        </w:rPr>
        <w:t>ی</w:t>
      </w:r>
      <w:r w:rsidRPr="00AE3BFD">
        <w:rPr>
          <w:rFonts w:ascii="Times New Roman" w:hAnsi="Times New Roman" w:cs="B Nazanin"/>
          <w:spacing w:val="-4"/>
          <w:sz w:val="24"/>
          <w:szCs w:val="28"/>
          <w:rtl/>
          <w:lang w:bidi="fa-IR"/>
        </w:rPr>
        <w:t xml:space="preserve"> هر 100 نفر به عنوان یک تقریبی از آن اندازه</w:t>
      </w:r>
      <w:r>
        <w:rPr>
          <w:rFonts w:ascii="Times New Roman" w:hAnsi="Times New Roman" w:cs="B Nazanin"/>
          <w:spacing w:val="-4"/>
          <w:sz w:val="24"/>
          <w:szCs w:val="28"/>
          <w:rtl/>
          <w:lang w:bidi="fa-IR"/>
        </w:rPr>
        <w:t>‏گیری ‏</w:t>
      </w:r>
      <w:r w:rsidRPr="00AE3BFD">
        <w:rPr>
          <w:rFonts w:ascii="Times New Roman" w:hAnsi="Times New Roman" w:cs="B Nazanin"/>
          <w:spacing w:val="-4"/>
          <w:sz w:val="24"/>
          <w:szCs w:val="28"/>
          <w:rtl/>
          <w:lang w:bidi="fa-IR"/>
        </w:rPr>
        <w:t>شده است. اثر زیرساخت</w:t>
      </w:r>
      <w:r w:rsidRPr="00AE3BFD">
        <w:rPr>
          <w:rFonts w:ascii="Times New Roman" w:hAnsi="Times New Roman" w:cs="B Nazanin" w:hint="cs"/>
          <w:spacing w:val="-4"/>
          <w:sz w:val="24"/>
          <w:szCs w:val="28"/>
          <w:rtl/>
          <w:lang w:bidi="fa-IR"/>
        </w:rPr>
        <w:t>‌</w:t>
      </w:r>
      <w:r w:rsidRPr="00AE3BFD">
        <w:rPr>
          <w:rFonts w:ascii="Times New Roman" w:hAnsi="Times New Roman" w:cs="B Nazanin"/>
          <w:spacing w:val="-4"/>
          <w:sz w:val="24"/>
          <w:szCs w:val="28"/>
          <w:rtl/>
          <w:lang w:bidi="fa-IR"/>
        </w:rPr>
        <w:t>ها در جذب سرمایه</w:t>
      </w:r>
      <w:r w:rsidRPr="00AE3BFD">
        <w:rPr>
          <w:rFonts w:ascii="Times New Roman" w:hAnsi="Times New Roman" w:cs="B Nazanin" w:hint="cs"/>
          <w:spacing w:val="-4"/>
          <w:sz w:val="24"/>
          <w:szCs w:val="28"/>
          <w:rtl/>
          <w:lang w:bidi="fa-IR"/>
        </w:rPr>
        <w:t>‌</w:t>
      </w:r>
      <w:r w:rsidRPr="00AE3BFD">
        <w:rPr>
          <w:rFonts w:ascii="Times New Roman" w:hAnsi="Times New Roman" w:cs="B Nazanin"/>
          <w:spacing w:val="-4"/>
          <w:sz w:val="24"/>
          <w:szCs w:val="28"/>
          <w:rtl/>
          <w:lang w:bidi="fa-IR"/>
        </w:rPr>
        <w:t>گذار</w:t>
      </w:r>
      <w:r>
        <w:rPr>
          <w:rFonts w:ascii="Times New Roman" w:hAnsi="Times New Roman" w:cs="B Nazanin"/>
          <w:spacing w:val="-4"/>
          <w:sz w:val="24"/>
          <w:szCs w:val="28"/>
          <w:rtl/>
          <w:lang w:bidi="fa-IR"/>
        </w:rPr>
        <w:t>ی</w:t>
      </w:r>
      <w:r w:rsidRPr="00AE3BFD">
        <w:rPr>
          <w:rFonts w:ascii="Times New Roman" w:hAnsi="Times New Roman" w:cs="B Nazanin"/>
          <w:spacing w:val="-4"/>
          <w:sz w:val="24"/>
          <w:szCs w:val="28"/>
          <w:rtl/>
          <w:lang w:bidi="fa-IR"/>
        </w:rPr>
        <w:t xml:space="preserve"> مستقیم خارجی در کشورها</w:t>
      </w:r>
      <w:r>
        <w:rPr>
          <w:rFonts w:ascii="Times New Roman" w:hAnsi="Times New Roman" w:cs="B Nazanin"/>
          <w:spacing w:val="-4"/>
          <w:sz w:val="24"/>
          <w:szCs w:val="28"/>
          <w:rtl/>
          <w:lang w:bidi="fa-IR"/>
        </w:rPr>
        <w:t>ی</w:t>
      </w:r>
      <w:r w:rsidRPr="00AE3BFD">
        <w:rPr>
          <w:rFonts w:ascii="Times New Roman" w:hAnsi="Times New Roman" w:cs="B Nazanin"/>
          <w:spacing w:val="-4"/>
          <w:sz w:val="24"/>
          <w:szCs w:val="28"/>
          <w:rtl/>
          <w:lang w:bidi="fa-IR"/>
        </w:rPr>
        <w:t xml:space="preserve"> خاورمیانه و شمال آفریقا بیشتر از سایر مناطق </w:t>
      </w:r>
      <w:r w:rsidRPr="00AE3BFD">
        <w:rPr>
          <w:rFonts w:ascii="Times New Roman" w:hAnsi="Times New Roman" w:cs="B Nazanin" w:hint="cs"/>
          <w:spacing w:val="-4"/>
          <w:sz w:val="24"/>
          <w:szCs w:val="28"/>
          <w:rtl/>
          <w:lang w:bidi="fa-IR"/>
        </w:rPr>
        <w:t>بوده است</w:t>
      </w:r>
      <w:r w:rsidRPr="00AE3BFD">
        <w:rPr>
          <w:rFonts w:ascii="Times New Roman" w:hAnsi="Times New Roman" w:cs="B Nazanin"/>
          <w:spacing w:val="-4"/>
          <w:sz w:val="24"/>
          <w:szCs w:val="28"/>
          <w:rtl/>
          <w:lang w:bidi="fa-IR"/>
        </w:rPr>
        <w:t xml:space="preserve">. </w:t>
      </w:r>
    </w:p>
    <w:p w14:paraId="20BA2A77" w14:textId="3A7BEE08" w:rsidR="00AA28A3" w:rsidRPr="00AE3BFD" w:rsidRDefault="00AA28A3" w:rsidP="00AA28A3">
      <w:pPr>
        <w:pStyle w:val="ListParagraph"/>
        <w:numPr>
          <w:ilvl w:val="0"/>
          <w:numId w:val="1"/>
        </w:numPr>
        <w:bidi/>
        <w:spacing w:after="0" w:line="240" w:lineRule="auto"/>
        <w:jc w:val="both"/>
        <w:rPr>
          <w:rFonts w:ascii="Times New Roman" w:hAnsi="Times New Roman" w:cs="B Nazanin"/>
          <w:spacing w:val="-4"/>
          <w:sz w:val="24"/>
          <w:szCs w:val="28"/>
          <w:rtl/>
          <w:lang w:bidi="fa-IR"/>
        </w:rPr>
      </w:pPr>
      <w:r w:rsidRPr="00AE3BFD">
        <w:rPr>
          <w:rFonts w:ascii="Times New Roman" w:hAnsi="Times New Roman" w:cs="B Nazanin"/>
          <w:spacing w:val="-4"/>
          <w:sz w:val="24"/>
          <w:szCs w:val="28"/>
          <w:rtl/>
          <w:lang w:bidi="fa-IR"/>
        </w:rPr>
        <w:t>سومین عامل مهم، سرمایه انسانی است که افزایش آن موجب افزایش سرمایه</w:t>
      </w:r>
      <w:r>
        <w:rPr>
          <w:rFonts w:ascii="Times New Roman" w:hAnsi="Times New Roman" w:cs="B Nazanin" w:hint="cs"/>
          <w:spacing w:val="-4"/>
          <w:sz w:val="24"/>
          <w:szCs w:val="28"/>
          <w:rtl/>
          <w:lang w:bidi="fa-IR"/>
        </w:rPr>
        <w:t>‏گذاری‏</w:t>
      </w:r>
      <w:r w:rsidRPr="00AE3BFD">
        <w:rPr>
          <w:rFonts w:ascii="Times New Roman" w:hAnsi="Times New Roman" w:cs="B Nazanin"/>
          <w:spacing w:val="-4"/>
          <w:sz w:val="24"/>
          <w:szCs w:val="28"/>
          <w:rtl/>
          <w:lang w:bidi="fa-IR"/>
        </w:rPr>
        <w:t xml:space="preserve"> مستقیم خارجی می</w:t>
      </w:r>
      <w:r w:rsidRPr="00AE3BFD">
        <w:rPr>
          <w:rFonts w:ascii="Times New Roman" w:hAnsi="Times New Roman" w:cs="B Nazanin" w:hint="cs"/>
          <w:spacing w:val="-4"/>
          <w:sz w:val="24"/>
          <w:szCs w:val="28"/>
          <w:rtl/>
          <w:lang w:bidi="fa-IR"/>
        </w:rPr>
        <w:t>‌</w:t>
      </w:r>
      <w:r w:rsidRPr="00AE3BFD">
        <w:rPr>
          <w:rFonts w:ascii="Times New Roman" w:hAnsi="Times New Roman" w:cs="B Nazanin"/>
          <w:spacing w:val="-4"/>
          <w:sz w:val="24"/>
          <w:szCs w:val="28"/>
          <w:rtl/>
          <w:lang w:bidi="fa-IR"/>
        </w:rPr>
        <w:t>شود. افزایش سرمایه انسانی در کشور موجب افزایش کارآیی و بهره ور</w:t>
      </w:r>
      <w:r>
        <w:rPr>
          <w:rFonts w:ascii="Times New Roman" w:hAnsi="Times New Roman" w:cs="B Nazanin"/>
          <w:spacing w:val="-4"/>
          <w:sz w:val="24"/>
          <w:szCs w:val="28"/>
          <w:rtl/>
          <w:lang w:bidi="fa-IR"/>
        </w:rPr>
        <w:t>ی</w:t>
      </w:r>
      <w:r w:rsidRPr="00AE3BFD">
        <w:rPr>
          <w:rFonts w:ascii="Times New Roman" w:hAnsi="Times New Roman" w:cs="B Nazanin"/>
          <w:spacing w:val="-4"/>
          <w:sz w:val="24"/>
          <w:szCs w:val="28"/>
          <w:rtl/>
          <w:lang w:bidi="fa-IR"/>
        </w:rPr>
        <w:t xml:space="preserve"> تولید، افزایش توانایی انجام کارها</w:t>
      </w:r>
      <w:r>
        <w:rPr>
          <w:rFonts w:ascii="Times New Roman" w:hAnsi="Times New Roman" w:cs="B Nazanin"/>
          <w:spacing w:val="-4"/>
          <w:sz w:val="24"/>
          <w:szCs w:val="28"/>
          <w:rtl/>
          <w:lang w:bidi="fa-IR"/>
        </w:rPr>
        <w:t>ی</w:t>
      </w:r>
      <w:r w:rsidRPr="00AE3BFD">
        <w:rPr>
          <w:rFonts w:ascii="Times New Roman" w:hAnsi="Times New Roman" w:cs="B Nazanin"/>
          <w:spacing w:val="-4"/>
          <w:sz w:val="24"/>
          <w:szCs w:val="28"/>
          <w:rtl/>
          <w:lang w:bidi="fa-IR"/>
        </w:rPr>
        <w:t xml:space="preserve"> پیچیده، </w:t>
      </w:r>
      <w:r w:rsidRPr="00AE3BFD">
        <w:rPr>
          <w:rFonts w:ascii="Times New Roman" w:hAnsi="Times New Roman" w:cs="B Nazanin"/>
          <w:spacing w:val="-4"/>
          <w:sz w:val="24"/>
          <w:szCs w:val="28"/>
          <w:rtl/>
          <w:lang w:bidi="fa-IR"/>
        </w:rPr>
        <w:lastRenderedPageBreak/>
        <w:t>همچنین افزایش انعطاف پذیر</w:t>
      </w:r>
      <w:r>
        <w:rPr>
          <w:rFonts w:ascii="Times New Roman" w:hAnsi="Times New Roman" w:cs="B Nazanin"/>
          <w:spacing w:val="-4"/>
          <w:sz w:val="24"/>
          <w:szCs w:val="28"/>
          <w:rtl/>
          <w:lang w:bidi="fa-IR"/>
        </w:rPr>
        <w:t>ی</w:t>
      </w:r>
      <w:r w:rsidRPr="00AE3BFD">
        <w:rPr>
          <w:rFonts w:ascii="Times New Roman" w:hAnsi="Times New Roman" w:cs="B Nazanin"/>
          <w:spacing w:val="-4"/>
          <w:sz w:val="24"/>
          <w:szCs w:val="28"/>
          <w:rtl/>
          <w:lang w:bidi="fa-IR"/>
        </w:rPr>
        <w:t xml:space="preserve"> در مسئولیت پذیر</w:t>
      </w:r>
      <w:r>
        <w:rPr>
          <w:rFonts w:ascii="Times New Roman" w:hAnsi="Times New Roman" w:cs="B Nazanin"/>
          <w:spacing w:val="-4"/>
          <w:sz w:val="24"/>
          <w:szCs w:val="28"/>
          <w:rtl/>
          <w:lang w:bidi="fa-IR"/>
        </w:rPr>
        <w:t>ی</w:t>
      </w:r>
      <w:r w:rsidRPr="00AE3BFD">
        <w:rPr>
          <w:rFonts w:ascii="Times New Roman" w:hAnsi="Times New Roman" w:cs="B Nazanin"/>
          <w:spacing w:val="-4"/>
          <w:sz w:val="24"/>
          <w:szCs w:val="28"/>
          <w:rtl/>
          <w:lang w:bidi="fa-IR"/>
        </w:rPr>
        <w:t xml:space="preserve"> نیرو</w:t>
      </w:r>
      <w:r>
        <w:rPr>
          <w:rFonts w:ascii="Times New Roman" w:hAnsi="Times New Roman" w:cs="B Nazanin"/>
          <w:spacing w:val="-4"/>
          <w:sz w:val="24"/>
          <w:szCs w:val="28"/>
          <w:rtl/>
          <w:lang w:bidi="fa-IR"/>
        </w:rPr>
        <w:t>ی</w:t>
      </w:r>
      <w:r w:rsidRPr="00AE3BFD">
        <w:rPr>
          <w:rFonts w:ascii="Times New Roman" w:hAnsi="Times New Roman" w:cs="B Nazanin"/>
          <w:spacing w:val="-4"/>
          <w:sz w:val="24"/>
          <w:szCs w:val="28"/>
          <w:rtl/>
          <w:lang w:bidi="fa-IR"/>
        </w:rPr>
        <w:t xml:space="preserve"> انسانی و انعطاف نیرو در تصد</w:t>
      </w:r>
      <w:r>
        <w:rPr>
          <w:rFonts w:ascii="Times New Roman" w:hAnsi="Times New Roman" w:cs="B Nazanin"/>
          <w:spacing w:val="-4"/>
          <w:sz w:val="24"/>
          <w:szCs w:val="28"/>
          <w:rtl/>
          <w:lang w:bidi="fa-IR"/>
        </w:rPr>
        <w:t>ی</w:t>
      </w:r>
      <w:r w:rsidRPr="00AE3BFD">
        <w:rPr>
          <w:rFonts w:ascii="Times New Roman" w:hAnsi="Times New Roman" w:cs="B Nazanin"/>
          <w:spacing w:val="-4"/>
          <w:sz w:val="24"/>
          <w:szCs w:val="28"/>
          <w:rtl/>
          <w:lang w:bidi="fa-IR"/>
        </w:rPr>
        <w:t xml:space="preserve"> مشاغل جدید همسو با تحولات تکنولوژیکی در داخل صنعتی می</w:t>
      </w:r>
      <w:r w:rsidRPr="00AE3BFD">
        <w:rPr>
          <w:rFonts w:ascii="Times New Roman" w:hAnsi="Times New Roman" w:cs="B Nazanin" w:hint="cs"/>
          <w:spacing w:val="-4"/>
          <w:sz w:val="24"/>
          <w:szCs w:val="28"/>
          <w:rtl/>
          <w:lang w:bidi="fa-IR"/>
        </w:rPr>
        <w:t>‌</w:t>
      </w:r>
      <w:r w:rsidRPr="00AE3BFD">
        <w:rPr>
          <w:rFonts w:ascii="Times New Roman" w:hAnsi="Times New Roman" w:cs="B Nazanin"/>
          <w:spacing w:val="-4"/>
          <w:sz w:val="24"/>
          <w:szCs w:val="28"/>
          <w:rtl/>
          <w:lang w:bidi="fa-IR"/>
        </w:rPr>
        <w:t>شود.</w:t>
      </w:r>
    </w:p>
    <w:p w14:paraId="20FBC996" w14:textId="040CE1B4" w:rsidR="00AA28A3" w:rsidRPr="00AE3BFD" w:rsidRDefault="00AA28A3" w:rsidP="00AA28A3">
      <w:pPr>
        <w:pStyle w:val="ListParagraph"/>
        <w:numPr>
          <w:ilvl w:val="0"/>
          <w:numId w:val="1"/>
        </w:numPr>
        <w:bidi/>
        <w:spacing w:after="0" w:line="240" w:lineRule="auto"/>
        <w:jc w:val="both"/>
        <w:rPr>
          <w:rFonts w:ascii="Times New Roman" w:hAnsi="Times New Roman" w:cs="B Nazanin"/>
          <w:spacing w:val="-4"/>
          <w:sz w:val="24"/>
          <w:szCs w:val="28"/>
          <w:rtl/>
          <w:lang w:bidi="fa-IR"/>
        </w:rPr>
      </w:pPr>
      <w:r w:rsidRPr="00AE3BFD">
        <w:rPr>
          <w:rFonts w:ascii="Times New Roman" w:hAnsi="Times New Roman" w:cs="B Nazanin"/>
          <w:spacing w:val="-4"/>
          <w:sz w:val="24"/>
          <w:szCs w:val="28"/>
          <w:rtl/>
          <w:lang w:bidi="fa-IR"/>
        </w:rPr>
        <w:t>در نهایت، عامل چهارم درجه باز بودن اقتصاد است که می</w:t>
      </w:r>
      <w:r w:rsidRPr="00AE3BFD">
        <w:rPr>
          <w:rFonts w:ascii="Times New Roman" w:hAnsi="Times New Roman" w:cs="B Nazanin" w:hint="cs"/>
          <w:spacing w:val="-4"/>
          <w:sz w:val="24"/>
          <w:szCs w:val="28"/>
          <w:rtl/>
          <w:lang w:bidi="fa-IR"/>
        </w:rPr>
        <w:t>‌</w:t>
      </w:r>
      <w:r w:rsidRPr="00AE3BFD">
        <w:rPr>
          <w:rFonts w:ascii="Times New Roman" w:hAnsi="Times New Roman" w:cs="B Nazanin"/>
          <w:spacing w:val="-4"/>
          <w:sz w:val="24"/>
          <w:szCs w:val="28"/>
          <w:rtl/>
          <w:lang w:bidi="fa-IR"/>
        </w:rPr>
        <w:t>تواند در تشویق سرمایه</w:t>
      </w:r>
      <w:r w:rsidRPr="00AE3BFD">
        <w:rPr>
          <w:rFonts w:ascii="Times New Roman" w:hAnsi="Times New Roman" w:cs="B Nazanin" w:hint="cs"/>
          <w:spacing w:val="-4"/>
          <w:sz w:val="24"/>
          <w:szCs w:val="28"/>
          <w:rtl/>
          <w:lang w:bidi="fa-IR"/>
        </w:rPr>
        <w:t>‌</w:t>
      </w:r>
      <w:r w:rsidRPr="00AE3BFD">
        <w:rPr>
          <w:rFonts w:ascii="Times New Roman" w:hAnsi="Times New Roman" w:cs="B Nazanin"/>
          <w:spacing w:val="-4"/>
          <w:sz w:val="24"/>
          <w:szCs w:val="28"/>
          <w:rtl/>
          <w:lang w:bidi="fa-IR"/>
        </w:rPr>
        <w:t>گذاران خارجی برا</w:t>
      </w:r>
      <w:r>
        <w:rPr>
          <w:rFonts w:ascii="Times New Roman" w:hAnsi="Times New Roman" w:cs="B Nazanin"/>
          <w:spacing w:val="-4"/>
          <w:sz w:val="24"/>
          <w:szCs w:val="28"/>
          <w:rtl/>
          <w:lang w:bidi="fa-IR"/>
        </w:rPr>
        <w:t>ی</w:t>
      </w:r>
      <w:r w:rsidRPr="00AE3BFD">
        <w:rPr>
          <w:rFonts w:ascii="Times New Roman" w:hAnsi="Times New Roman" w:cs="B Nazanin"/>
          <w:spacing w:val="-4"/>
          <w:sz w:val="24"/>
          <w:szCs w:val="28"/>
          <w:rtl/>
          <w:lang w:bidi="fa-IR"/>
        </w:rPr>
        <w:t xml:space="preserve"> سرمایه</w:t>
      </w:r>
      <w:r w:rsidRPr="00AE3BFD">
        <w:rPr>
          <w:rFonts w:ascii="Times New Roman" w:hAnsi="Times New Roman" w:cs="B Nazanin" w:hint="cs"/>
          <w:spacing w:val="-4"/>
          <w:sz w:val="24"/>
          <w:szCs w:val="28"/>
          <w:rtl/>
          <w:lang w:bidi="fa-IR"/>
        </w:rPr>
        <w:t>‌</w:t>
      </w:r>
      <w:r w:rsidRPr="00AE3BFD">
        <w:rPr>
          <w:rFonts w:ascii="Times New Roman" w:hAnsi="Times New Roman" w:cs="B Nazanin"/>
          <w:spacing w:val="-4"/>
          <w:sz w:val="24"/>
          <w:szCs w:val="28"/>
          <w:rtl/>
          <w:lang w:bidi="fa-IR"/>
        </w:rPr>
        <w:t>گذار</w:t>
      </w:r>
      <w:r>
        <w:rPr>
          <w:rFonts w:ascii="Times New Roman" w:hAnsi="Times New Roman" w:cs="B Nazanin"/>
          <w:spacing w:val="-4"/>
          <w:sz w:val="24"/>
          <w:szCs w:val="28"/>
          <w:rtl/>
          <w:lang w:bidi="fa-IR"/>
        </w:rPr>
        <w:t>ی</w:t>
      </w:r>
      <w:r w:rsidRPr="00AE3BFD">
        <w:rPr>
          <w:rFonts w:ascii="Times New Roman" w:hAnsi="Times New Roman" w:cs="B Nazanin"/>
          <w:spacing w:val="-4"/>
          <w:sz w:val="24"/>
          <w:szCs w:val="28"/>
          <w:rtl/>
          <w:lang w:bidi="fa-IR"/>
        </w:rPr>
        <w:t xml:space="preserve"> در کشورها</w:t>
      </w:r>
      <w:r>
        <w:rPr>
          <w:rFonts w:ascii="Times New Roman" w:hAnsi="Times New Roman" w:cs="B Nazanin"/>
          <w:spacing w:val="-4"/>
          <w:sz w:val="24"/>
          <w:szCs w:val="28"/>
          <w:rtl/>
          <w:lang w:bidi="fa-IR"/>
        </w:rPr>
        <w:t>ی</w:t>
      </w:r>
      <w:r w:rsidRPr="00AE3BFD">
        <w:rPr>
          <w:rFonts w:ascii="Times New Roman" w:hAnsi="Times New Roman" w:cs="B Nazanin"/>
          <w:spacing w:val="-4"/>
          <w:sz w:val="24"/>
          <w:szCs w:val="28"/>
          <w:rtl/>
          <w:lang w:bidi="fa-IR"/>
        </w:rPr>
        <w:t xml:space="preserve"> میزبان</w:t>
      </w:r>
      <w:r w:rsidRPr="00AE3BFD">
        <w:rPr>
          <w:rFonts w:ascii="Times New Roman" w:hAnsi="Times New Roman" w:cs="B Nazanin" w:hint="cs"/>
          <w:spacing w:val="-4"/>
          <w:sz w:val="24"/>
          <w:szCs w:val="28"/>
          <w:rtl/>
          <w:lang w:bidi="fa-IR"/>
        </w:rPr>
        <w:t xml:space="preserve"> </w:t>
      </w:r>
      <w:r w:rsidRPr="00AE3BFD">
        <w:rPr>
          <w:rFonts w:ascii="Times New Roman" w:hAnsi="Times New Roman" w:cs="B Nazanin"/>
          <w:spacing w:val="-4"/>
          <w:sz w:val="24"/>
          <w:szCs w:val="28"/>
          <w:rtl/>
          <w:lang w:bidi="fa-IR"/>
        </w:rPr>
        <w:t xml:space="preserve">به منظور صادرات کالا موثر باشد. </w:t>
      </w:r>
    </w:p>
    <w:p w14:paraId="7671355D" w14:textId="204BB95B" w:rsidR="00AA28A3" w:rsidRPr="00940E86" w:rsidRDefault="00AA28A3" w:rsidP="00AA28A3">
      <w:pPr>
        <w:bidi/>
        <w:spacing w:after="0" w:line="240" w:lineRule="auto"/>
        <w:jc w:val="both"/>
        <w:rPr>
          <w:rFonts w:ascii="Times New Roman" w:hAnsi="Times New Roman" w:cs="B Nazanin"/>
          <w:spacing w:val="-4"/>
          <w:sz w:val="24"/>
          <w:szCs w:val="28"/>
          <w:rtl/>
          <w:lang w:bidi="fa-IR"/>
        </w:rPr>
      </w:pPr>
      <w:r w:rsidRPr="00940E86">
        <w:rPr>
          <w:rFonts w:ascii="Times New Roman" w:hAnsi="Times New Roman" w:cs="B Nazanin" w:hint="cs"/>
          <w:spacing w:val="-4"/>
          <w:sz w:val="24"/>
          <w:szCs w:val="28"/>
          <w:rtl/>
          <w:lang w:bidi="fa-IR"/>
        </w:rPr>
        <w:t>مشیری و کیان‌پور نشان دادند که</w:t>
      </w:r>
      <w:r w:rsidRPr="00940E86">
        <w:rPr>
          <w:rFonts w:ascii="Times New Roman" w:hAnsi="Times New Roman" w:cs="B Nazanin"/>
          <w:spacing w:val="-4"/>
          <w:sz w:val="24"/>
          <w:szCs w:val="28"/>
          <w:rtl/>
          <w:lang w:bidi="fa-IR"/>
        </w:rPr>
        <w:t xml:space="preserve"> کشورها</w:t>
      </w:r>
      <w:r>
        <w:rPr>
          <w:rFonts w:ascii="Times New Roman" w:hAnsi="Times New Roman" w:cs="B Nazanin"/>
          <w:spacing w:val="-4"/>
          <w:sz w:val="24"/>
          <w:szCs w:val="28"/>
          <w:rtl/>
          <w:lang w:bidi="fa-IR"/>
        </w:rPr>
        <w:t>ی</w:t>
      </w:r>
      <w:r w:rsidRPr="00940E86">
        <w:rPr>
          <w:rFonts w:ascii="Times New Roman" w:hAnsi="Times New Roman" w:cs="B Nazanin"/>
          <w:spacing w:val="-4"/>
          <w:sz w:val="24"/>
          <w:szCs w:val="28"/>
          <w:rtl/>
          <w:lang w:bidi="fa-IR"/>
        </w:rPr>
        <w:t xml:space="preserve"> دارا</w:t>
      </w:r>
      <w:r>
        <w:rPr>
          <w:rFonts w:ascii="Times New Roman" w:hAnsi="Times New Roman" w:cs="B Nazanin"/>
          <w:spacing w:val="-4"/>
          <w:sz w:val="24"/>
          <w:szCs w:val="28"/>
          <w:rtl/>
          <w:lang w:bidi="fa-IR"/>
        </w:rPr>
        <w:t>ی</w:t>
      </w:r>
      <w:r w:rsidRPr="00940E86">
        <w:rPr>
          <w:rFonts w:ascii="Times New Roman" w:hAnsi="Times New Roman" w:cs="B Nazanin"/>
          <w:spacing w:val="-4"/>
          <w:sz w:val="24"/>
          <w:szCs w:val="28"/>
          <w:rtl/>
          <w:lang w:bidi="fa-IR"/>
        </w:rPr>
        <w:t xml:space="preserve"> سرمایه</w:t>
      </w:r>
      <w:r w:rsidRPr="00940E86">
        <w:rPr>
          <w:rFonts w:ascii="Times New Roman" w:hAnsi="Times New Roman" w:cs="B Nazanin" w:hint="cs"/>
          <w:spacing w:val="-4"/>
          <w:sz w:val="24"/>
          <w:szCs w:val="28"/>
          <w:rtl/>
          <w:lang w:bidi="fa-IR"/>
        </w:rPr>
        <w:t>‌</w:t>
      </w:r>
      <w:r w:rsidRPr="00940E86">
        <w:rPr>
          <w:rFonts w:ascii="Times New Roman" w:hAnsi="Times New Roman" w:cs="B Nazanin"/>
          <w:spacing w:val="-4"/>
          <w:sz w:val="24"/>
          <w:szCs w:val="28"/>
          <w:rtl/>
          <w:lang w:bidi="fa-IR"/>
        </w:rPr>
        <w:t>گذار</w:t>
      </w:r>
      <w:r>
        <w:rPr>
          <w:rFonts w:ascii="Times New Roman" w:hAnsi="Times New Roman" w:cs="B Nazanin"/>
          <w:spacing w:val="-4"/>
          <w:sz w:val="24"/>
          <w:szCs w:val="28"/>
          <w:rtl/>
          <w:lang w:bidi="fa-IR"/>
        </w:rPr>
        <w:t>ی</w:t>
      </w:r>
      <w:r w:rsidRPr="00940E86">
        <w:rPr>
          <w:rFonts w:ascii="Times New Roman" w:hAnsi="Times New Roman" w:cs="B Nazanin"/>
          <w:spacing w:val="-4"/>
          <w:sz w:val="24"/>
          <w:szCs w:val="28"/>
          <w:rtl/>
          <w:lang w:bidi="fa-IR"/>
        </w:rPr>
        <w:t xml:space="preserve"> داخلی بالا توانسته</w:t>
      </w:r>
      <w:r w:rsidRPr="00940E86">
        <w:rPr>
          <w:rFonts w:ascii="Times New Roman" w:hAnsi="Times New Roman" w:cs="B Nazanin" w:hint="cs"/>
          <w:spacing w:val="-4"/>
          <w:sz w:val="24"/>
          <w:szCs w:val="28"/>
          <w:rtl/>
          <w:lang w:bidi="fa-IR"/>
        </w:rPr>
        <w:t>‌</w:t>
      </w:r>
      <w:r w:rsidRPr="00940E86">
        <w:rPr>
          <w:rFonts w:ascii="Times New Roman" w:hAnsi="Times New Roman" w:cs="B Nazanin"/>
          <w:spacing w:val="-4"/>
          <w:sz w:val="24"/>
          <w:szCs w:val="28"/>
          <w:rtl/>
          <w:lang w:bidi="fa-IR"/>
        </w:rPr>
        <w:t>اند روند جذب سرمایه</w:t>
      </w:r>
      <w:r>
        <w:rPr>
          <w:rFonts w:ascii="Times New Roman" w:hAnsi="Times New Roman" w:cs="B Nazanin"/>
          <w:spacing w:val="-4"/>
          <w:sz w:val="24"/>
          <w:szCs w:val="28"/>
          <w:rtl/>
          <w:lang w:bidi="fa-IR"/>
        </w:rPr>
        <w:t>‏گذاری‏</w:t>
      </w:r>
      <w:r w:rsidRPr="00940E86">
        <w:rPr>
          <w:rFonts w:ascii="Times New Roman" w:hAnsi="Times New Roman" w:cs="B Nazanin"/>
          <w:spacing w:val="-4"/>
          <w:sz w:val="24"/>
          <w:szCs w:val="28"/>
          <w:rtl/>
          <w:lang w:bidi="fa-IR"/>
        </w:rPr>
        <w:t xml:space="preserve"> مستقیم خارجی خود را به طور متوسط حفظ کنند. به عبارت دیگر، نوعی چسبندگی در روند جذب سرمایه</w:t>
      </w:r>
      <w:r w:rsidRPr="00940E86">
        <w:rPr>
          <w:rFonts w:ascii="Times New Roman" w:hAnsi="Times New Roman" w:cs="B Nazanin" w:hint="cs"/>
          <w:spacing w:val="-4"/>
          <w:sz w:val="24"/>
          <w:szCs w:val="28"/>
          <w:rtl/>
          <w:lang w:bidi="fa-IR"/>
        </w:rPr>
        <w:t>‌</w:t>
      </w:r>
      <w:r w:rsidRPr="00940E86">
        <w:rPr>
          <w:rFonts w:ascii="Times New Roman" w:hAnsi="Times New Roman" w:cs="B Nazanin"/>
          <w:spacing w:val="-4"/>
          <w:sz w:val="24"/>
          <w:szCs w:val="28"/>
          <w:rtl/>
          <w:lang w:bidi="fa-IR"/>
        </w:rPr>
        <w:t>گذار</w:t>
      </w:r>
      <w:r>
        <w:rPr>
          <w:rFonts w:ascii="Times New Roman" w:hAnsi="Times New Roman" w:cs="B Nazanin"/>
          <w:spacing w:val="-4"/>
          <w:sz w:val="24"/>
          <w:szCs w:val="28"/>
          <w:rtl/>
          <w:lang w:bidi="fa-IR"/>
        </w:rPr>
        <w:t>ی</w:t>
      </w:r>
      <w:r w:rsidRPr="00940E86">
        <w:rPr>
          <w:rFonts w:ascii="Times New Roman" w:hAnsi="Times New Roman" w:cs="B Nazanin"/>
          <w:spacing w:val="-4"/>
          <w:sz w:val="24"/>
          <w:szCs w:val="28"/>
          <w:rtl/>
          <w:lang w:bidi="fa-IR"/>
        </w:rPr>
        <w:t xml:space="preserve"> مستقیم خارجی در میان کشورها</w:t>
      </w:r>
      <w:r>
        <w:rPr>
          <w:rFonts w:ascii="Times New Roman" w:hAnsi="Times New Roman" w:cs="B Nazanin"/>
          <w:spacing w:val="-4"/>
          <w:sz w:val="24"/>
          <w:szCs w:val="28"/>
          <w:rtl/>
          <w:lang w:bidi="fa-IR"/>
        </w:rPr>
        <w:t>ی</w:t>
      </w:r>
      <w:r w:rsidRPr="00940E86">
        <w:rPr>
          <w:rFonts w:ascii="Times New Roman" w:hAnsi="Times New Roman" w:cs="B Nazanin"/>
          <w:spacing w:val="-4"/>
          <w:sz w:val="24"/>
          <w:szCs w:val="28"/>
          <w:rtl/>
          <w:lang w:bidi="fa-IR"/>
        </w:rPr>
        <w:t xml:space="preserve"> جهان وجود داشته است. این مساله شاید ناشی از برقرار</w:t>
      </w:r>
      <w:r>
        <w:rPr>
          <w:rFonts w:ascii="Times New Roman" w:hAnsi="Times New Roman" w:cs="B Nazanin"/>
          <w:spacing w:val="-4"/>
          <w:sz w:val="24"/>
          <w:szCs w:val="28"/>
          <w:rtl/>
          <w:lang w:bidi="fa-IR"/>
        </w:rPr>
        <w:t>ی</w:t>
      </w:r>
      <w:r w:rsidRPr="00940E86">
        <w:rPr>
          <w:rFonts w:ascii="Times New Roman" w:hAnsi="Times New Roman" w:cs="B Nazanin"/>
          <w:spacing w:val="-4"/>
          <w:sz w:val="24"/>
          <w:szCs w:val="28"/>
          <w:rtl/>
          <w:lang w:bidi="fa-IR"/>
        </w:rPr>
        <w:t xml:space="preserve"> شبکه ارتباطات در کشورها</w:t>
      </w:r>
      <w:r>
        <w:rPr>
          <w:rFonts w:ascii="Times New Roman" w:hAnsi="Times New Roman" w:cs="B Nazanin"/>
          <w:spacing w:val="-4"/>
          <w:sz w:val="24"/>
          <w:szCs w:val="28"/>
          <w:rtl/>
          <w:lang w:bidi="fa-IR"/>
        </w:rPr>
        <w:t>ی</w:t>
      </w:r>
      <w:r w:rsidRPr="00940E86">
        <w:rPr>
          <w:rFonts w:ascii="Times New Roman" w:hAnsi="Times New Roman" w:cs="B Nazanin"/>
          <w:spacing w:val="-4"/>
          <w:sz w:val="24"/>
          <w:szCs w:val="28"/>
          <w:rtl/>
          <w:lang w:bidi="fa-IR"/>
        </w:rPr>
        <w:t xml:space="preserve"> میزبان و کاهش هزینه</w:t>
      </w:r>
      <w:r w:rsidRPr="00940E86">
        <w:rPr>
          <w:rFonts w:ascii="Times New Roman" w:hAnsi="Times New Roman" w:cs="B Nazanin" w:hint="cs"/>
          <w:spacing w:val="-4"/>
          <w:sz w:val="24"/>
          <w:szCs w:val="28"/>
          <w:rtl/>
          <w:lang w:bidi="fa-IR"/>
        </w:rPr>
        <w:t>‌</w:t>
      </w:r>
      <w:r w:rsidRPr="00940E86">
        <w:rPr>
          <w:rFonts w:ascii="Times New Roman" w:hAnsi="Times New Roman" w:cs="B Nazanin"/>
          <w:spacing w:val="-4"/>
          <w:sz w:val="24"/>
          <w:szCs w:val="28"/>
          <w:rtl/>
          <w:lang w:bidi="fa-IR"/>
        </w:rPr>
        <w:t>ها</w:t>
      </w:r>
      <w:r>
        <w:rPr>
          <w:rFonts w:ascii="Times New Roman" w:hAnsi="Times New Roman" w:cs="B Nazanin"/>
          <w:spacing w:val="-4"/>
          <w:sz w:val="24"/>
          <w:szCs w:val="28"/>
          <w:rtl/>
          <w:lang w:bidi="fa-IR"/>
        </w:rPr>
        <w:t>ی</w:t>
      </w:r>
      <w:r w:rsidRPr="00940E86">
        <w:rPr>
          <w:rFonts w:ascii="Times New Roman" w:hAnsi="Times New Roman" w:cs="B Nazanin"/>
          <w:spacing w:val="-4"/>
          <w:sz w:val="24"/>
          <w:szCs w:val="28"/>
          <w:rtl/>
          <w:lang w:bidi="fa-IR"/>
        </w:rPr>
        <w:t xml:space="preserve"> مبادلاتی ناشی از جابه</w:t>
      </w:r>
      <w:r w:rsidRPr="00940E86">
        <w:rPr>
          <w:rFonts w:ascii="Times New Roman" w:hAnsi="Times New Roman" w:cs="B Nazanin" w:hint="cs"/>
          <w:spacing w:val="-4"/>
          <w:sz w:val="24"/>
          <w:szCs w:val="28"/>
          <w:rtl/>
          <w:lang w:bidi="fa-IR"/>
        </w:rPr>
        <w:t>‌</w:t>
      </w:r>
      <w:r w:rsidRPr="00940E86">
        <w:rPr>
          <w:rFonts w:ascii="Times New Roman" w:hAnsi="Times New Roman" w:cs="B Nazanin"/>
          <w:spacing w:val="-4"/>
          <w:sz w:val="24"/>
          <w:szCs w:val="28"/>
          <w:rtl/>
          <w:lang w:bidi="fa-IR"/>
        </w:rPr>
        <w:t>جایی سرمایه</w:t>
      </w:r>
      <w:r>
        <w:rPr>
          <w:rFonts w:ascii="Times New Roman" w:hAnsi="Times New Roman" w:cs="B Nazanin" w:hint="cs"/>
          <w:spacing w:val="-4"/>
          <w:sz w:val="24"/>
          <w:szCs w:val="28"/>
          <w:rtl/>
          <w:lang w:bidi="fa-IR"/>
        </w:rPr>
        <w:t>‏گذاری‏</w:t>
      </w:r>
      <w:r w:rsidRPr="00940E86">
        <w:rPr>
          <w:rFonts w:ascii="Times New Roman" w:hAnsi="Times New Roman" w:cs="B Nazanin"/>
          <w:spacing w:val="-4"/>
          <w:sz w:val="24"/>
          <w:szCs w:val="28"/>
          <w:rtl/>
          <w:lang w:bidi="fa-IR"/>
        </w:rPr>
        <w:t xml:space="preserve"> باشد</w:t>
      </w:r>
      <w:r w:rsidRPr="00940E86">
        <w:rPr>
          <w:rFonts w:ascii="Times New Roman" w:hAnsi="Times New Roman" w:cs="B Nazanin"/>
          <w:spacing w:val="-4"/>
          <w:sz w:val="24"/>
          <w:szCs w:val="28"/>
          <w:lang w:bidi="fa-IR"/>
        </w:rPr>
        <w:t>.</w:t>
      </w:r>
    </w:p>
    <w:p w14:paraId="03839E0D" w14:textId="77777777" w:rsidR="00AA28A3" w:rsidRDefault="00AA28A3" w:rsidP="00AA28A3">
      <w:pPr>
        <w:bidi/>
        <w:spacing w:after="0" w:line="240" w:lineRule="auto"/>
        <w:jc w:val="both"/>
        <w:rPr>
          <w:rFonts w:ascii="Times New Roman" w:hAnsi="Times New Roman" w:cs="B Nazanin"/>
          <w:bCs/>
          <w:spacing w:val="-4"/>
          <w:sz w:val="24"/>
          <w:szCs w:val="28"/>
          <w:rtl/>
          <w:lang w:bidi="fa-IR"/>
        </w:rPr>
      </w:pPr>
    </w:p>
    <w:p w14:paraId="6C0865E4" w14:textId="54F57AB5" w:rsidR="00940E86" w:rsidRPr="00940E86" w:rsidRDefault="00940E86" w:rsidP="00AA28A3">
      <w:pPr>
        <w:bidi/>
        <w:spacing w:after="0" w:line="240" w:lineRule="auto"/>
        <w:jc w:val="both"/>
        <w:rPr>
          <w:rFonts w:ascii="Times New Roman" w:hAnsi="Times New Roman" w:cs="B Nazanin" w:hint="cs"/>
          <w:bCs/>
          <w:spacing w:val="-4"/>
          <w:sz w:val="24"/>
          <w:szCs w:val="28"/>
          <w:rtl/>
          <w:lang w:bidi="fa-IR"/>
        </w:rPr>
      </w:pPr>
      <w:r w:rsidRPr="00940E86">
        <w:rPr>
          <w:rFonts w:ascii="Times New Roman" w:hAnsi="Times New Roman" w:cs="B Nazanin" w:hint="cs"/>
          <w:bCs/>
          <w:spacing w:val="-4"/>
          <w:sz w:val="24"/>
          <w:szCs w:val="28"/>
          <w:rtl/>
          <w:lang w:bidi="fa-IR"/>
        </w:rPr>
        <w:t>سهم ایران از سرمایه</w:t>
      </w:r>
      <w:r w:rsidRPr="00940E86">
        <w:rPr>
          <w:rFonts w:ascii="Times New Roman" w:hAnsi="Times New Roman" w:cs="B Nazanin"/>
          <w:bCs/>
          <w:spacing w:val="-4"/>
          <w:sz w:val="24"/>
          <w:szCs w:val="28"/>
          <w:rtl/>
          <w:lang w:bidi="fa-IR"/>
        </w:rPr>
        <w:softHyphen/>
      </w:r>
      <w:r w:rsidRPr="00940E86">
        <w:rPr>
          <w:rFonts w:ascii="Times New Roman" w:hAnsi="Times New Roman" w:cs="B Nazanin" w:hint="cs"/>
          <w:bCs/>
          <w:spacing w:val="-4"/>
          <w:sz w:val="24"/>
          <w:szCs w:val="28"/>
          <w:rtl/>
          <w:lang w:bidi="fa-IR"/>
        </w:rPr>
        <w:t>گذاری مستقیم خارجی</w:t>
      </w:r>
      <w:r w:rsidR="00AE3BFD">
        <w:rPr>
          <w:rFonts w:ascii="Times New Roman" w:hAnsi="Times New Roman" w:cs="B Nazanin" w:hint="cs"/>
          <w:bCs/>
          <w:spacing w:val="-4"/>
          <w:sz w:val="24"/>
          <w:szCs w:val="28"/>
          <w:rtl/>
          <w:lang w:bidi="fa-IR"/>
        </w:rPr>
        <w:t>(آخرین آمار در دسترس)</w:t>
      </w:r>
      <w:r w:rsidR="00AA28A3">
        <w:rPr>
          <w:rFonts w:ascii="Times New Roman" w:hAnsi="Times New Roman" w:cs="B Nazanin" w:hint="cs"/>
          <w:bCs/>
          <w:spacing w:val="-4"/>
          <w:sz w:val="24"/>
          <w:szCs w:val="28"/>
          <w:rtl/>
          <w:lang w:bidi="fa-IR"/>
        </w:rPr>
        <w:t xml:space="preserve"> </w:t>
      </w:r>
    </w:p>
    <w:p w14:paraId="34D38794" w14:textId="5E2FD96B" w:rsidR="00940E86" w:rsidRPr="00940E86" w:rsidRDefault="00940E86" w:rsidP="003A484E">
      <w:pPr>
        <w:bidi/>
        <w:spacing w:after="0" w:line="240" w:lineRule="auto"/>
        <w:jc w:val="both"/>
        <w:rPr>
          <w:rFonts w:ascii="Times New Roman" w:hAnsi="Times New Roman" w:cs="B Nazanin"/>
          <w:spacing w:val="-4"/>
          <w:sz w:val="24"/>
          <w:szCs w:val="28"/>
          <w:lang w:bidi="fa-IR"/>
        </w:rPr>
      </w:pPr>
      <w:r w:rsidRPr="00940E86">
        <w:rPr>
          <w:rFonts w:ascii="Times New Roman" w:hAnsi="Times New Roman" w:cs="B Nazanin" w:hint="cs"/>
          <w:spacing w:val="-4"/>
          <w:sz w:val="24"/>
          <w:szCs w:val="28"/>
          <w:rtl/>
          <w:lang w:bidi="fa-IR"/>
        </w:rPr>
        <w:t>آنکتاد</w:t>
      </w:r>
      <w:r w:rsidRPr="00940E86">
        <w:rPr>
          <w:rFonts w:ascii="Times New Roman" w:hAnsi="Times New Roman" w:cs="B Nazanin"/>
          <w:spacing w:val="-4"/>
          <w:sz w:val="24"/>
          <w:szCs w:val="28"/>
          <w:rtl/>
          <w:lang w:bidi="fa-IR"/>
        </w:rPr>
        <w:t xml:space="preserve"> در بخشی از گزارش قبلی خود آورده بود، میزان جذب سرمایه‌گذاری خارجی ایران در سال ۲۰۱۷ نزدیک به ۵۰ درصد افزایش داشته که به علت مشارکت شرکت‌های خارجی در اکتشاف و تولید بخش نفت و گاز بوده است. در جولای ۲۰۱۷، «توتال» و «سی‌ان‌پی‌سی» چین و شرکت ملی نفت ایران قراردادی برای توسعه فاز ۱۱ پارس جنوبی، بزرگ‌ترین میدان گازی جهان امضا کردند</w:t>
      </w:r>
      <w:r w:rsidRPr="00940E86">
        <w:rPr>
          <w:rFonts w:ascii="Times New Roman" w:hAnsi="Times New Roman" w:cs="B Nazanin"/>
          <w:spacing w:val="-4"/>
          <w:sz w:val="24"/>
          <w:szCs w:val="28"/>
          <w:lang w:bidi="fa-IR"/>
        </w:rPr>
        <w:t>.</w:t>
      </w:r>
    </w:p>
    <w:p w14:paraId="32051BBF" w14:textId="3329F179" w:rsidR="00940E86" w:rsidRPr="00940E86" w:rsidRDefault="00940E86" w:rsidP="003A484E">
      <w:pPr>
        <w:bidi/>
        <w:spacing w:after="0" w:line="240" w:lineRule="auto"/>
        <w:jc w:val="both"/>
        <w:rPr>
          <w:rFonts w:ascii="Times New Roman" w:hAnsi="Times New Roman" w:cs="B Nazanin"/>
          <w:spacing w:val="-4"/>
          <w:sz w:val="24"/>
          <w:szCs w:val="28"/>
          <w:lang w:bidi="fa-IR"/>
        </w:rPr>
      </w:pPr>
      <w:r w:rsidRPr="00940E86">
        <w:rPr>
          <w:rFonts w:ascii="Times New Roman" w:hAnsi="Times New Roman" w:cs="B Nazanin"/>
          <w:spacing w:val="-4"/>
          <w:sz w:val="24"/>
          <w:szCs w:val="28"/>
          <w:rtl/>
          <w:lang w:bidi="fa-IR"/>
        </w:rPr>
        <w:t>اما در دوم اردیبهشت ۱۳۹۷ (۸</w:t>
      </w:r>
      <w:r w:rsidR="00AA28A3">
        <w:rPr>
          <w:rFonts w:ascii="Times New Roman" w:hAnsi="Times New Roman" w:cs="B Nazanin"/>
          <w:spacing w:val="-4"/>
          <w:sz w:val="24"/>
          <w:szCs w:val="28"/>
          <w:rtl/>
          <w:lang w:bidi="fa-IR"/>
        </w:rPr>
        <w:t xml:space="preserve"> می‏</w:t>
      </w:r>
      <w:r w:rsidRPr="00940E86">
        <w:rPr>
          <w:rFonts w:ascii="Times New Roman" w:hAnsi="Times New Roman" w:cs="B Nazanin"/>
          <w:spacing w:val="-4"/>
          <w:sz w:val="24"/>
          <w:szCs w:val="28"/>
          <w:rtl/>
          <w:lang w:bidi="fa-IR"/>
        </w:rPr>
        <w:t>۲۰۱۸) با خروج ترامپ از برجام و بازگشت دوباره تحریم‌های ایران، شرکت‌های بزرگی نظیر توتال و خودروسازان اروپایی از ایران خارج شدند و شرکت‌های مانند بوئینگ و ایرباس قراردادهای خود با ایران را فسخ کردند</w:t>
      </w:r>
      <w:r w:rsidRPr="00940E86">
        <w:rPr>
          <w:rFonts w:ascii="Times New Roman" w:hAnsi="Times New Roman" w:cs="B Nazanin"/>
          <w:spacing w:val="-4"/>
          <w:sz w:val="24"/>
          <w:szCs w:val="28"/>
          <w:lang w:bidi="fa-IR"/>
        </w:rPr>
        <w:t>.</w:t>
      </w:r>
    </w:p>
    <w:p w14:paraId="09064635" w14:textId="77777777" w:rsidR="00940E86" w:rsidRPr="00940E86" w:rsidRDefault="00940E86" w:rsidP="003A484E">
      <w:pPr>
        <w:bidi/>
        <w:spacing w:after="0" w:line="240" w:lineRule="auto"/>
        <w:jc w:val="both"/>
        <w:rPr>
          <w:rFonts w:ascii="Times New Roman" w:hAnsi="Times New Roman" w:cs="B Nazanin"/>
          <w:spacing w:val="-4"/>
          <w:sz w:val="24"/>
          <w:szCs w:val="28"/>
          <w:lang w:bidi="fa-IR"/>
        </w:rPr>
      </w:pPr>
      <w:r w:rsidRPr="00940E86">
        <w:rPr>
          <w:rFonts w:ascii="Times New Roman" w:hAnsi="Times New Roman" w:cs="B Nazanin"/>
          <w:spacing w:val="-4"/>
          <w:sz w:val="24"/>
          <w:szCs w:val="28"/>
          <w:rtl/>
          <w:lang w:bidi="fa-IR"/>
        </w:rPr>
        <w:t>ایران در سال ۲۰۱۴ بالغ بر ۲ میلیارد و ۱۰۵ میلیون دلار سرمایه‌گذاری مستقیم خارجی جذب کرده بود که این رقم در سال ۲۰۱۵ به ۲ میلیارد و ۵۰ میلیون دلار کاهش یافته بود</w:t>
      </w:r>
      <w:r w:rsidRPr="00940E86">
        <w:rPr>
          <w:rFonts w:ascii="Times New Roman" w:hAnsi="Times New Roman" w:cs="B Nazanin"/>
          <w:spacing w:val="-4"/>
          <w:sz w:val="24"/>
          <w:szCs w:val="28"/>
          <w:lang w:bidi="fa-IR"/>
        </w:rPr>
        <w:t>.</w:t>
      </w:r>
    </w:p>
    <w:p w14:paraId="50C00E3C" w14:textId="77777777" w:rsidR="00940E86" w:rsidRPr="00940E86" w:rsidRDefault="00940E86" w:rsidP="003A484E">
      <w:pPr>
        <w:bidi/>
        <w:spacing w:after="0" w:line="240" w:lineRule="auto"/>
        <w:jc w:val="both"/>
        <w:rPr>
          <w:rFonts w:ascii="Times New Roman" w:hAnsi="Times New Roman" w:cs="B Nazanin"/>
          <w:spacing w:val="-4"/>
          <w:sz w:val="24"/>
          <w:szCs w:val="28"/>
          <w:lang w:bidi="fa-IR"/>
        </w:rPr>
      </w:pPr>
      <w:r w:rsidRPr="00940E86">
        <w:rPr>
          <w:rFonts w:ascii="Times New Roman" w:hAnsi="Times New Roman" w:cs="B Nazanin"/>
          <w:spacing w:val="-4"/>
          <w:sz w:val="24"/>
          <w:szCs w:val="28"/>
          <w:rtl/>
          <w:lang w:bidi="fa-IR"/>
        </w:rPr>
        <w:t>میزان سرمایه مستقیم خارجی جذب شده در سال ۲۰۱۳ نیز ۳ میلیارد و ۵۰ میلیون دلار بوده است. این رقم در سال ۲۰۱۲ برابر با ۴ میلیارد و ۶۶۲ میلیون دلار برآورد شده بود</w:t>
      </w:r>
      <w:r w:rsidRPr="00940E86">
        <w:rPr>
          <w:rFonts w:ascii="Times New Roman" w:hAnsi="Times New Roman" w:cs="B Nazanin"/>
          <w:spacing w:val="-4"/>
          <w:sz w:val="24"/>
          <w:szCs w:val="28"/>
          <w:lang w:bidi="fa-IR"/>
        </w:rPr>
        <w:t>.</w:t>
      </w:r>
    </w:p>
    <w:p w14:paraId="527B7F42" w14:textId="343FCE16" w:rsidR="00940E86" w:rsidRPr="00940E86" w:rsidRDefault="00940E86" w:rsidP="003A484E">
      <w:pPr>
        <w:bidi/>
        <w:spacing w:after="0" w:line="240" w:lineRule="auto"/>
        <w:jc w:val="both"/>
        <w:rPr>
          <w:rFonts w:ascii="Times New Roman" w:hAnsi="Times New Roman" w:cs="B Nazanin"/>
          <w:spacing w:val="-4"/>
          <w:sz w:val="24"/>
          <w:szCs w:val="28"/>
          <w:lang w:bidi="fa-IR"/>
        </w:rPr>
      </w:pPr>
      <w:r w:rsidRPr="00940E86">
        <w:rPr>
          <w:rFonts w:ascii="Times New Roman" w:hAnsi="Times New Roman" w:cs="B Nazanin"/>
          <w:spacing w:val="-4"/>
          <w:sz w:val="24"/>
          <w:szCs w:val="28"/>
          <w:rtl/>
          <w:lang w:bidi="fa-IR"/>
        </w:rPr>
        <w:t>بر اساس گزارش</w:t>
      </w:r>
      <w:r w:rsidRPr="00940E86">
        <w:rPr>
          <w:rFonts w:ascii="Times New Roman" w:hAnsi="Times New Roman" w:cs="B Nazanin" w:hint="cs"/>
          <w:spacing w:val="-4"/>
          <w:sz w:val="24"/>
          <w:szCs w:val="28"/>
          <w:rtl/>
          <w:lang w:bidi="fa-IR"/>
        </w:rPr>
        <w:t xml:space="preserve"> آنکتاد</w:t>
      </w:r>
      <w:r w:rsidRPr="00940E86">
        <w:rPr>
          <w:rFonts w:ascii="Times New Roman" w:hAnsi="Times New Roman" w:cs="B Nazanin" w:hint="cs"/>
          <w:vanish/>
          <w:spacing w:val="-4"/>
          <w:sz w:val="24"/>
          <w:szCs w:val="28"/>
          <w:rtl/>
          <w:lang w:bidi="fa-IR"/>
        </w:rPr>
        <w:t>نکتاد</w:t>
      </w:r>
      <w:r w:rsidRPr="00940E86">
        <w:rPr>
          <w:rFonts w:ascii="Times New Roman" w:hAnsi="Times New Roman" w:cs="B Nazanin"/>
          <w:spacing w:val="-4"/>
          <w:sz w:val="24"/>
          <w:szCs w:val="28"/>
          <w:rtl/>
          <w:lang w:bidi="fa-IR"/>
        </w:rPr>
        <w:t>، در سال ۲۰۱۸ در جهان ۱۲۹۷ میلیارد دلار جذب سرمایه‌گذاری مستقیم خارجی انجام شده است که سهم ایران از این میزان برابر با ۰.۲۶ درصد است و ایران جایگاه ۵۵ در میان کشورهای مورد بررسی را دارد که نسبت به سال گذشته ۱۰ پله نزول داشته است. جایگاه ایران در سال ۲۰۱۷ برابر با ۴۵ بود</w:t>
      </w:r>
      <w:r w:rsidR="00AE3BFD">
        <w:rPr>
          <w:rFonts w:ascii="Times New Roman" w:hAnsi="Times New Roman" w:cs="B Nazanin" w:hint="cs"/>
          <w:spacing w:val="-4"/>
          <w:sz w:val="24"/>
          <w:szCs w:val="28"/>
          <w:rtl/>
          <w:lang w:bidi="fa-IR"/>
        </w:rPr>
        <w:t>ه است.</w:t>
      </w:r>
    </w:p>
    <w:p w14:paraId="61085D2A" w14:textId="701921A0" w:rsidR="00940E86" w:rsidRPr="00940E86" w:rsidRDefault="00940E86" w:rsidP="00AA28A3">
      <w:pPr>
        <w:bidi/>
        <w:spacing w:after="0" w:line="240" w:lineRule="auto"/>
        <w:jc w:val="both"/>
        <w:rPr>
          <w:rFonts w:ascii="Times New Roman" w:hAnsi="Times New Roman" w:cs="B Nazanin"/>
          <w:spacing w:val="-4"/>
          <w:sz w:val="24"/>
          <w:szCs w:val="28"/>
          <w:lang w:bidi="fa-IR"/>
        </w:rPr>
      </w:pPr>
      <w:r w:rsidRPr="00940E86">
        <w:rPr>
          <w:rFonts w:ascii="Times New Roman" w:hAnsi="Times New Roman" w:cs="B Nazanin"/>
          <w:spacing w:val="-4"/>
          <w:sz w:val="24"/>
          <w:szCs w:val="28"/>
          <w:rtl/>
          <w:lang w:bidi="fa-IR"/>
        </w:rPr>
        <w:tab/>
      </w:r>
    </w:p>
    <w:sectPr w:rsidR="00940E86" w:rsidRPr="00940E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6F55E0" w14:textId="77777777" w:rsidR="000304DD" w:rsidRDefault="000304DD" w:rsidP="00F0755A">
      <w:pPr>
        <w:spacing w:after="0" w:line="240" w:lineRule="auto"/>
      </w:pPr>
      <w:r>
        <w:separator/>
      </w:r>
    </w:p>
  </w:endnote>
  <w:endnote w:type="continuationSeparator" w:id="0">
    <w:p w14:paraId="23230510" w14:textId="77777777" w:rsidR="000304DD" w:rsidRDefault="000304DD" w:rsidP="00F07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6B5AB1" w14:textId="77777777" w:rsidR="000304DD" w:rsidRDefault="000304DD" w:rsidP="00F0755A">
      <w:pPr>
        <w:spacing w:after="0" w:line="240" w:lineRule="auto"/>
      </w:pPr>
      <w:r>
        <w:separator/>
      </w:r>
    </w:p>
  </w:footnote>
  <w:footnote w:type="continuationSeparator" w:id="0">
    <w:p w14:paraId="4972EB3A" w14:textId="77777777" w:rsidR="000304DD" w:rsidRDefault="000304DD" w:rsidP="00F0755A">
      <w:pPr>
        <w:spacing w:after="0" w:line="240" w:lineRule="auto"/>
      </w:pPr>
      <w:r>
        <w:continuationSeparator/>
      </w:r>
    </w:p>
  </w:footnote>
  <w:footnote w:id="1">
    <w:p w14:paraId="1260B536" w14:textId="77777777" w:rsidR="00F0755A" w:rsidRPr="00233F81" w:rsidRDefault="00F0755A" w:rsidP="00F0755A">
      <w:pPr>
        <w:pStyle w:val="FootnoteText"/>
        <w:spacing w:line="360" w:lineRule="atLeast"/>
        <w:ind w:left="193" w:hanging="193"/>
        <w:rPr>
          <w:rFonts w:cs="B Zar"/>
          <w:rtl/>
          <w:lang w:bidi="fa-IR"/>
        </w:rPr>
      </w:pPr>
      <w:r w:rsidRPr="00233F81">
        <w:rPr>
          <w:rStyle w:val="FootnoteReference"/>
          <w:rFonts w:cs="B Zar"/>
        </w:rPr>
        <w:footnoteRef/>
      </w:r>
      <w:r w:rsidRPr="00233F81">
        <w:rPr>
          <w:rFonts w:cs="B Zar"/>
          <w:lang w:bidi="fa-IR"/>
        </w:rPr>
        <w:t>. Foreign Direct Investment</w:t>
      </w:r>
    </w:p>
  </w:footnote>
  <w:footnote w:id="2">
    <w:p w14:paraId="23149A7B" w14:textId="77777777" w:rsidR="00F0755A" w:rsidRPr="00233F81" w:rsidRDefault="00F0755A" w:rsidP="00F0755A">
      <w:pPr>
        <w:pStyle w:val="FootnoteText"/>
        <w:spacing w:line="360" w:lineRule="atLeast"/>
        <w:ind w:left="193" w:hanging="193"/>
        <w:rPr>
          <w:rFonts w:cs="B Zar"/>
          <w:rtl/>
          <w:lang w:bidi="fa-IR"/>
        </w:rPr>
      </w:pPr>
      <w:r w:rsidRPr="00233F81">
        <w:rPr>
          <w:rStyle w:val="FootnoteReference"/>
          <w:rFonts w:cs="B Zar"/>
        </w:rPr>
        <w:footnoteRef/>
      </w:r>
      <w:r w:rsidRPr="00233F81">
        <w:rPr>
          <w:rFonts w:cs="B Zar"/>
          <w:lang w:bidi="fa-IR"/>
        </w:rPr>
        <w:t>. Foreign Portfolio Investment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3pt;height:11.3pt" o:bullet="t">
        <v:imagedata r:id="rId1" o:title="mso60F9"/>
      </v:shape>
    </w:pict>
  </w:numPicBullet>
  <w:abstractNum w:abstractNumId="0" w15:restartNumberingAfterBreak="0">
    <w:nsid w:val="20CB4B55"/>
    <w:multiLevelType w:val="hybridMultilevel"/>
    <w:tmpl w:val="5E10E21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030"/>
    <w:rsid w:val="000304DD"/>
    <w:rsid w:val="000913A9"/>
    <w:rsid w:val="002149A7"/>
    <w:rsid w:val="0022036A"/>
    <w:rsid w:val="002D01D0"/>
    <w:rsid w:val="00356B25"/>
    <w:rsid w:val="00391EC8"/>
    <w:rsid w:val="003A484E"/>
    <w:rsid w:val="003A7075"/>
    <w:rsid w:val="00573CC3"/>
    <w:rsid w:val="006A24D7"/>
    <w:rsid w:val="006A55AF"/>
    <w:rsid w:val="00746912"/>
    <w:rsid w:val="00940E86"/>
    <w:rsid w:val="00AA28A3"/>
    <w:rsid w:val="00AE3BFD"/>
    <w:rsid w:val="00BF2FA8"/>
    <w:rsid w:val="00CA6030"/>
    <w:rsid w:val="00F075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63961"/>
  <w15:chartTrackingRefBased/>
  <w15:docId w15:val="{A0EE4BED-01AD-4F1E-81A8-60580A84E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755A"/>
    <w:rPr>
      <w:rFonts w:ascii="Calibri" w:eastAsia="Calibri" w:hAnsi="Calibri" w:cs="Arial"/>
    </w:rPr>
  </w:style>
  <w:style w:type="paragraph" w:styleId="Heading3">
    <w:name w:val="heading 3"/>
    <w:basedOn w:val="Normal"/>
    <w:link w:val="Heading3Char"/>
    <w:uiPriority w:val="9"/>
    <w:qFormat/>
    <w:rsid w:val="00940E8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شماره زيرنويس,پاورقی"/>
    <w:uiPriority w:val="99"/>
    <w:unhideWhenUsed/>
    <w:rsid w:val="00F0755A"/>
    <w:rPr>
      <w:vertAlign w:val="superscript"/>
    </w:rPr>
  </w:style>
  <w:style w:type="paragraph" w:styleId="FootnoteText">
    <w:name w:val="footnote text"/>
    <w:aliases w:val="پاورقي,متن زيرنويس, Char11 Char"/>
    <w:basedOn w:val="Normal"/>
    <w:link w:val="FootnoteTextChar"/>
    <w:uiPriority w:val="99"/>
    <w:unhideWhenUsed/>
    <w:rsid w:val="00F0755A"/>
    <w:pPr>
      <w:spacing w:after="0" w:line="240" w:lineRule="auto"/>
    </w:pPr>
    <w:rPr>
      <w:rFonts w:ascii="Times New Roman" w:hAnsi="Times New Roman"/>
      <w:sz w:val="20"/>
      <w:szCs w:val="20"/>
    </w:rPr>
  </w:style>
  <w:style w:type="character" w:customStyle="1" w:styleId="FootnoteTextChar">
    <w:name w:val="Footnote Text Char"/>
    <w:aliases w:val="پاورقي Char,متن زيرنويس Char, Char11 Char Char"/>
    <w:basedOn w:val="DefaultParagraphFont"/>
    <w:link w:val="FootnoteText"/>
    <w:uiPriority w:val="99"/>
    <w:rsid w:val="00F0755A"/>
    <w:rPr>
      <w:rFonts w:ascii="Times New Roman" w:eastAsia="Calibri" w:hAnsi="Times New Roman" w:cs="Arial"/>
      <w:sz w:val="20"/>
      <w:szCs w:val="20"/>
    </w:rPr>
  </w:style>
  <w:style w:type="paragraph" w:customStyle="1" w:styleId="2">
    <w:name w:val="تیتر 2"/>
    <w:basedOn w:val="Normal"/>
    <w:link w:val="2Char"/>
    <w:qFormat/>
    <w:rsid w:val="00F0755A"/>
    <w:pPr>
      <w:bidi/>
      <w:spacing w:before="360" w:after="120" w:line="276" w:lineRule="auto"/>
      <w:jc w:val="both"/>
    </w:pPr>
    <w:rPr>
      <w:rFonts w:ascii="Times New Roman" w:hAnsi="Times New Roman" w:cs="B Zar"/>
      <w:b/>
      <w:bCs/>
      <w:sz w:val="20"/>
      <w:szCs w:val="24"/>
      <w:lang w:bidi="fa-IR"/>
    </w:rPr>
  </w:style>
  <w:style w:type="character" w:customStyle="1" w:styleId="2Char">
    <w:name w:val="تیتر 2 Char"/>
    <w:link w:val="2"/>
    <w:rsid w:val="00F0755A"/>
    <w:rPr>
      <w:rFonts w:ascii="Times New Roman" w:eastAsia="Calibri" w:hAnsi="Times New Roman" w:cs="B Zar"/>
      <w:b/>
      <w:bCs/>
      <w:sz w:val="20"/>
      <w:szCs w:val="24"/>
      <w:lang w:bidi="fa-IR"/>
    </w:rPr>
  </w:style>
  <w:style w:type="character" w:customStyle="1" w:styleId="Heading3Char">
    <w:name w:val="Heading 3 Char"/>
    <w:basedOn w:val="DefaultParagraphFont"/>
    <w:link w:val="Heading3"/>
    <w:uiPriority w:val="9"/>
    <w:rsid w:val="00940E8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40E8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40E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0E86"/>
    <w:rPr>
      <w:rFonts w:ascii="Calibri" w:eastAsia="Calibri" w:hAnsi="Calibri" w:cs="Arial"/>
    </w:rPr>
  </w:style>
  <w:style w:type="paragraph" w:styleId="Footer">
    <w:name w:val="footer"/>
    <w:basedOn w:val="Normal"/>
    <w:link w:val="FooterChar"/>
    <w:uiPriority w:val="99"/>
    <w:unhideWhenUsed/>
    <w:rsid w:val="00940E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0E86"/>
    <w:rPr>
      <w:rFonts w:ascii="Calibri" w:eastAsia="Calibri" w:hAnsi="Calibri" w:cs="Arial"/>
    </w:rPr>
  </w:style>
  <w:style w:type="paragraph" w:styleId="ListParagraph">
    <w:name w:val="List Paragraph"/>
    <w:basedOn w:val="Normal"/>
    <w:uiPriority w:val="34"/>
    <w:qFormat/>
    <w:rsid w:val="00AE3B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05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آمریکا</c:v>
                </c:pt>
              </c:strCache>
            </c:strRef>
          </c:tx>
          <c:spPr>
            <a:solidFill>
              <a:schemeClr val="accent1"/>
            </a:solidFill>
            <a:ln>
              <a:noFill/>
            </a:ln>
            <a:effectLst/>
          </c:spPr>
          <c:invertIfNegative val="0"/>
          <c:cat>
            <c:strRef>
              <c:f>Sheet1!$A$2:$A$11</c:f>
              <c:strCache>
                <c:ptCount val="10"/>
                <c:pt idx="0">
                  <c:v>آمریکا</c:v>
                </c:pt>
                <c:pt idx="1">
                  <c:v>چین</c:v>
                </c:pt>
                <c:pt idx="2">
                  <c:v>سنگاپور</c:v>
                </c:pt>
                <c:pt idx="3">
                  <c:v>فرانسه</c:v>
                </c:pt>
                <c:pt idx="4">
                  <c:v>برزیل</c:v>
                </c:pt>
                <c:pt idx="5">
                  <c:v>هند</c:v>
                </c:pt>
                <c:pt idx="6">
                  <c:v>کانادا</c:v>
                </c:pt>
                <c:pt idx="7">
                  <c:v>استرلیا</c:v>
                </c:pt>
                <c:pt idx="8">
                  <c:v>هنگ کنگ چین</c:v>
                </c:pt>
                <c:pt idx="9">
                  <c:v>آلمان</c:v>
                </c:pt>
              </c:strCache>
            </c:strRef>
          </c:cat>
          <c:val>
            <c:numRef>
              <c:f>Sheet1!$B$2:$B$11</c:f>
              <c:numCache>
                <c:formatCode>General</c:formatCode>
                <c:ptCount val="10"/>
                <c:pt idx="0">
                  <c:v>143</c:v>
                </c:pt>
                <c:pt idx="1">
                  <c:v>73</c:v>
                </c:pt>
                <c:pt idx="2">
                  <c:v>54</c:v>
                </c:pt>
                <c:pt idx="3">
                  <c:v>33</c:v>
                </c:pt>
                <c:pt idx="4">
                  <c:v>28</c:v>
                </c:pt>
                <c:pt idx="5">
                  <c:v>27</c:v>
                </c:pt>
                <c:pt idx="6">
                  <c:v>23</c:v>
                </c:pt>
                <c:pt idx="7">
                  <c:v>23</c:v>
                </c:pt>
                <c:pt idx="8">
                  <c:v>20</c:v>
                </c:pt>
                <c:pt idx="9">
                  <c:v>19</c:v>
                </c:pt>
              </c:numCache>
            </c:numRef>
          </c:val>
          <c:extLst>
            <c:ext xmlns:c16="http://schemas.microsoft.com/office/drawing/2014/chart" uri="{C3380CC4-5D6E-409C-BE32-E72D297353CC}">
              <c16:uniqueId val="{00000000-7FD2-4DBD-85F7-A5636649B18B}"/>
            </c:ext>
          </c:extLst>
        </c:ser>
        <c:dLbls>
          <c:showLegendKey val="0"/>
          <c:showVal val="0"/>
          <c:showCatName val="0"/>
          <c:showSerName val="0"/>
          <c:showPercent val="0"/>
          <c:showBubbleSize val="0"/>
        </c:dLbls>
        <c:gapWidth val="182"/>
        <c:axId val="1747010287"/>
        <c:axId val="1971822239"/>
      </c:barChart>
      <c:catAx>
        <c:axId val="174701028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B Nazanin" panose="00000400000000000000" pitchFamily="2" charset="-78"/>
              </a:defRPr>
            </a:pPr>
            <a:endParaRPr lang="en-US"/>
          </a:p>
        </c:txPr>
        <c:crossAx val="1971822239"/>
        <c:crosses val="autoZero"/>
        <c:auto val="1"/>
        <c:lblAlgn val="ctr"/>
        <c:lblOffset val="100"/>
        <c:noMultiLvlLbl val="0"/>
      </c:catAx>
      <c:valAx>
        <c:axId val="197182223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B Nazanin" panose="00000400000000000000" pitchFamily="2" charset="-78"/>
              </a:defRPr>
            </a:pPr>
            <a:endParaRPr lang="en-US"/>
          </a:p>
        </c:txPr>
        <c:crossAx val="174701028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4F600140-5EE1-46CB-B7D7-C92688E02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1405</Words>
  <Characters>8009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2020-01-20T07:44:00Z</dcterms:created>
  <dcterms:modified xsi:type="dcterms:W3CDTF">2020-01-20T07:44:00Z</dcterms:modified>
</cp:coreProperties>
</file>